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2011年</w:t>
      </w:r>
      <w:bookmarkStart w:id="0" w:name="_GoBack"/>
      <w:bookmarkEnd w:id="0"/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全国优质教育科研成果-教育科研奖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74EF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8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崔月霞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1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山东省潍坊科技学院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2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0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F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JY1112034</w:t>
            </w:r>
          </w:p>
        </w:tc>
      </w:tr>
      <w:tr w14:paraId="1BD8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42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王宜建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B7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山东省肥城市湖屯镇初级中学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F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2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D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JY1112511</w:t>
            </w:r>
          </w:p>
        </w:tc>
      </w:tr>
      <w:tr w14:paraId="61A3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2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万靖华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F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0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B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F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JY1107713</w:t>
            </w:r>
          </w:p>
        </w:tc>
      </w:tr>
      <w:tr w14:paraId="66F8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D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许燕琼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E6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广西贵港市东龙初中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3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C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F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JY1112351</w:t>
            </w:r>
          </w:p>
        </w:tc>
      </w:tr>
      <w:tr w14:paraId="3E93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8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1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湖北宜昌夷陵区三中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2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0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9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JY1111143</w:t>
            </w:r>
          </w:p>
        </w:tc>
      </w:tr>
      <w:tr w14:paraId="10B9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2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0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河南省济源第一中学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7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D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F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JY1109863</w:t>
            </w:r>
          </w:p>
        </w:tc>
      </w:tr>
      <w:tr w14:paraId="686D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7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郑兰芳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A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河北省邯郸市磁县阜才中学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80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7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1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JY1106261</w:t>
            </w:r>
          </w:p>
        </w:tc>
      </w:tr>
      <w:tr w14:paraId="756F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A2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4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7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B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4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DY119647</w:t>
            </w:r>
          </w:p>
        </w:tc>
      </w:tr>
      <w:tr w14:paraId="3453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E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黄中秋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A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9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0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6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DY119649</w:t>
            </w:r>
          </w:p>
        </w:tc>
      </w:tr>
      <w:tr w14:paraId="4786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F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D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贵州省普安县罗汉小学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4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2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JY112055</w:t>
            </w:r>
          </w:p>
        </w:tc>
      </w:tr>
      <w:tr w14:paraId="74BC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A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韦新颜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3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3B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6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E9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DY119383</w:t>
            </w:r>
          </w:p>
        </w:tc>
      </w:tr>
      <w:tr w14:paraId="03C7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33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龙昌娟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0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湖北省恩施自治州建始县业州镇大堰中学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5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E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F3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JY118310</w:t>
            </w:r>
          </w:p>
        </w:tc>
      </w:tr>
      <w:tr w14:paraId="2894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F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刘力威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8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河北藁城市第一中学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D8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A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9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JY1101118</w:t>
            </w:r>
          </w:p>
        </w:tc>
      </w:tr>
      <w:tr w14:paraId="33A9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6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2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河北藁城市幼儿园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4A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00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9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JY1105119</w:t>
            </w:r>
          </w:p>
        </w:tc>
      </w:tr>
      <w:tr w14:paraId="241B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60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吕晓敏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7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江苏省盐城市建军路小学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AF9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3F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C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XJ1112010</w:t>
            </w:r>
          </w:p>
        </w:tc>
      </w:tr>
      <w:tr w14:paraId="3C93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D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8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江苏省盐城市建军路小学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FD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C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64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XJ1112011</w:t>
            </w:r>
          </w:p>
        </w:tc>
      </w:tr>
      <w:tr w14:paraId="35F3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6E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尤天云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C41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江苏省盐城市建军路小学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6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0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0E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XJ1112012</w:t>
            </w:r>
          </w:p>
        </w:tc>
      </w:tr>
      <w:tr w14:paraId="26BB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F9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崔秦琴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7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江苏省盐城市建军路小学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1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3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B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XJ1112013</w:t>
            </w:r>
          </w:p>
        </w:tc>
      </w:tr>
      <w:tr w14:paraId="5DA3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4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蒋思琦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F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云南省昆明市石林一中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D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C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C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XJ118873</w:t>
            </w:r>
          </w:p>
        </w:tc>
      </w:tr>
      <w:tr w14:paraId="1C60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94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金亚敏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4D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崇阳县天城中学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E4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68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5D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XJ119279</w:t>
            </w:r>
          </w:p>
        </w:tc>
      </w:tr>
      <w:tr w14:paraId="757B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79E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车立玲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39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大庆市第三十二中学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ED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eastAsia="zh-CN"/>
              </w:rPr>
              <w:t>全国</w:t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97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C5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JY118976</w:t>
            </w:r>
          </w:p>
        </w:tc>
      </w:tr>
      <w:tr w14:paraId="6579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EC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吴英玉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4C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吉林省桦甸市第六中学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72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B4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4D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DY119297</w:t>
            </w:r>
          </w:p>
        </w:tc>
      </w:tr>
      <w:tr w14:paraId="6D86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F7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刘海岩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肇州县第二小学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70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44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77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JY111363</w:t>
            </w:r>
          </w:p>
        </w:tc>
      </w:tr>
      <w:tr w14:paraId="565B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65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张军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46E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湖南省慈利县江垭镇中学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58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3E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74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JY118468</w:t>
            </w:r>
          </w:p>
        </w:tc>
      </w:tr>
      <w:tr w14:paraId="66913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20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鲍晓华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CB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定州市大渡河小学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3E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BE0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BE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JY1181713</w:t>
            </w:r>
          </w:p>
        </w:tc>
      </w:tr>
      <w:tr w14:paraId="2C76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5C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黄燕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7A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黑龙江省哈尔滨市妇联幼儿园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A9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全国优秀教师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19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8F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YX1193746</w:t>
            </w:r>
          </w:p>
        </w:tc>
      </w:tr>
      <w:tr w14:paraId="1F5D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78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E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1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6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8B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404E5D">
      <w:pPr>
        <w:jc w:val="both"/>
        <w:rPr>
          <w:rFonts w:hint="eastAsia" w:ascii="仿宋" w:hAnsi="仿宋" w:eastAsia="仿宋" w:cs="仿宋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0EBA4947"/>
    <w:rsid w:val="13016DA9"/>
    <w:rsid w:val="156758B0"/>
    <w:rsid w:val="1ED52A9C"/>
    <w:rsid w:val="208B23DE"/>
    <w:rsid w:val="23007AB9"/>
    <w:rsid w:val="29CF181E"/>
    <w:rsid w:val="390E3A76"/>
    <w:rsid w:val="51833CE2"/>
    <w:rsid w:val="54CA368D"/>
    <w:rsid w:val="680643D9"/>
    <w:rsid w:val="6A035E7B"/>
    <w:rsid w:val="6B3727A3"/>
    <w:rsid w:val="74F82FA3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557</Characters>
  <Lines>0</Lines>
  <Paragraphs>0</Paragraphs>
  <TotalTime>1</TotalTime>
  <ScaleCrop>false</ScaleCrop>
  <LinksUpToDate>false</LinksUpToDate>
  <CharactersWithSpaces>557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2026-04-07T10:07:38Z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