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F1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2017年全国优质教育科研成果-教育科研奖</w:t>
      </w:r>
    </w:p>
    <w:p w14:paraId="5D3A350B">
      <w:pPr>
        <w:jc w:val="both"/>
        <w:rPr>
          <w:rFonts w:hint="eastAsia" w:ascii="宋体" w:hAnsi="宋体" w:eastAsia="宋体" w:cs="宋体"/>
          <w:b/>
          <w:i w:val="0"/>
          <w:color w:val="000000"/>
          <w:kern w:val="0"/>
          <w:sz w:val="22"/>
          <w:szCs w:val="22"/>
          <w:u w:val="none"/>
          <w:lang w:val="en-US" w:eastAsia="zh-CN" w:bidi="ar"/>
        </w:rPr>
      </w:pPr>
    </w:p>
    <w:tbl>
      <w:tblPr>
        <w:tblStyle w:val="2"/>
        <w:tblW w:w="10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8"/>
        <w:gridCol w:w="3060"/>
        <w:gridCol w:w="3465"/>
        <w:gridCol w:w="1335"/>
        <w:gridCol w:w="1275"/>
      </w:tblGrid>
      <w:tr w14:paraId="4282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08A3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bookmarkStart w:id="0" w:name="_GoBack"/>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A43B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3F6D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F826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AD95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成果编号</w:t>
            </w:r>
          </w:p>
        </w:tc>
      </w:tr>
      <w:tr w14:paraId="74EF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8745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sz w:val="22"/>
                <w:szCs w:val="22"/>
              </w:rPr>
              <w:t>朱金杜</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1FC6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sz w:val="22"/>
                <w:szCs w:val="22"/>
              </w:rPr>
              <w:t>湖北省襄阳市南漳县薛坪中学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2F57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sz w:val="22"/>
                <w:szCs w:val="22"/>
              </w:rPr>
              <w:t>全国教科研先进个人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07FD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FA5F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sz w:val="22"/>
                <w:szCs w:val="22"/>
              </w:rPr>
              <w:t>JY178904</w:t>
            </w:r>
          </w:p>
        </w:tc>
      </w:tr>
      <w:tr w14:paraId="0B04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80B4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夏宇</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E58B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广东省茂名市高州市第三中学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6D77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全国教育科研优秀教师</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B687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9D19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JK178166</w:t>
            </w:r>
          </w:p>
        </w:tc>
      </w:tr>
      <w:tr w14:paraId="0CC9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D9B0B8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杨钦</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EA1852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广东省茂名市高州市第三中学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456116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全国教育科研优秀教师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ACA833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9E3D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JK178167</w:t>
            </w:r>
          </w:p>
        </w:tc>
      </w:tr>
      <w:tr w14:paraId="2484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F8B027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廖梅燕</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BCAA46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广东省茂名市高州市第三中学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5C46E2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全国教育科研优秀教师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FDD7C2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74BF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JK178169</w:t>
            </w:r>
          </w:p>
        </w:tc>
      </w:tr>
      <w:tr w14:paraId="7D6B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E90834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萧建文</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1A80B0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广东省茂名市高州市第三中学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B7C0F0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全国教育科研优秀教师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6927F5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7B7E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JK178170</w:t>
            </w:r>
          </w:p>
        </w:tc>
      </w:tr>
      <w:tr w14:paraId="00E2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499F24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赖彬</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5B4A83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广东省茂名市高州市第三中学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D22182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全国教育科研优秀教师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03746D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4EC3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JK178171</w:t>
            </w:r>
          </w:p>
        </w:tc>
      </w:tr>
      <w:tr w14:paraId="3219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7DA4C3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黎华连</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D027FB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广东省高州中学初中校区</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DF661E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全国教育科研优秀教师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7E5BD5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7F42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JK178172</w:t>
            </w:r>
          </w:p>
        </w:tc>
      </w:tr>
      <w:tr w14:paraId="4083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A647D3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周雄艳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8202A7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广东省高州市新垌第一中学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34DF11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全国教育科研优秀教师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F49BCC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4296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JK178173</w:t>
            </w:r>
          </w:p>
        </w:tc>
      </w:tr>
      <w:tr w14:paraId="162B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8CD41F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邓桂茂</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A509F1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广东省高州市新垌中心学校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F93C37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全国教育科研优秀校长</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B9EC12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1517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JK178174</w:t>
            </w:r>
          </w:p>
        </w:tc>
      </w:tr>
      <w:tr w14:paraId="761D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375CEF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Cs/>
                <w:kern w:val="0"/>
                <w:sz w:val="22"/>
                <w:szCs w:val="22"/>
              </w:rPr>
              <w:t>何玉琼</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D63CB6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Cs/>
                <w:kern w:val="0"/>
                <w:sz w:val="22"/>
                <w:szCs w:val="22"/>
              </w:rPr>
              <w:t>重庆市忠县马灌初级中学校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E4DEDC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B353B7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626A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JY178296</w:t>
            </w:r>
          </w:p>
        </w:tc>
      </w:tr>
      <w:tr w14:paraId="0B1B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D72A8D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kern w:val="0"/>
                <w:sz w:val="22"/>
                <w:szCs w:val="22"/>
                <w:lang w:val="en-US" w:eastAsia="zh-CN" w:bidi="ar-SA"/>
              </w:rPr>
            </w:pPr>
            <w:r>
              <w:rPr>
                <w:rFonts w:hint="eastAsia" w:ascii="仿宋" w:hAnsi="仿宋" w:eastAsia="仿宋" w:cs="仿宋"/>
                <w:kern w:val="0"/>
                <w:sz w:val="22"/>
                <w:szCs w:val="22"/>
              </w:rPr>
              <w:t>黄星</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268751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Cs/>
                <w:kern w:val="0"/>
                <w:sz w:val="22"/>
                <w:szCs w:val="22"/>
                <w:lang w:val="en-US" w:eastAsia="zh-CN" w:bidi="ar-SA"/>
              </w:rPr>
            </w:pPr>
            <w:r>
              <w:rPr>
                <w:rFonts w:hint="eastAsia" w:ascii="仿宋" w:hAnsi="仿宋" w:eastAsia="仿宋" w:cs="仿宋"/>
                <w:kern w:val="0"/>
                <w:sz w:val="22"/>
                <w:szCs w:val="22"/>
              </w:rPr>
              <w:t>河北省秦皇岛市北戴河区第一幼儿园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BF5519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kern w:val="0"/>
                <w:sz w:val="22"/>
                <w:szCs w:val="22"/>
              </w:rPr>
              <w:t>幼儿园课程园本化研究</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32F562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5360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JY170269</w:t>
            </w:r>
          </w:p>
        </w:tc>
      </w:tr>
      <w:tr w14:paraId="42E2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07C9D2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sz w:val="22"/>
                <w:szCs w:val="22"/>
              </w:rPr>
              <w:t>余坤南</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DA759E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sz w:val="22"/>
                <w:szCs w:val="22"/>
              </w:rPr>
              <w:t>广东省高州市第三中学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4883B5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全国教育科研优秀教师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882860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9E1A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JY178256</w:t>
            </w:r>
          </w:p>
        </w:tc>
      </w:tr>
      <w:tr w14:paraId="7124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B5E757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陈旭升</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404856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广西贵港市达开高级中学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472629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2A68A4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E3D4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JY1751395</w:t>
            </w:r>
          </w:p>
        </w:tc>
      </w:tr>
      <w:tr w14:paraId="45F2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E345CD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梁家琳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1DC435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广西贵港市港北区第五初级中学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3174E5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B85721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49D6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JY173396</w:t>
            </w:r>
          </w:p>
        </w:tc>
      </w:tr>
      <w:tr w14:paraId="11EB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960BAD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莫丽英</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3BA461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广西贵港市港北区港北高级中学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557392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全国科研先进个人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9BA69A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C2C3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KY172397</w:t>
            </w:r>
          </w:p>
        </w:tc>
      </w:tr>
      <w:tr w14:paraId="34C2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B83E1D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郭晶</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67CF1A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广西贵港市江南中学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B2FF07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全国科研先进个人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A55220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0F4E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KY175488</w:t>
            </w:r>
          </w:p>
        </w:tc>
      </w:tr>
      <w:tr w14:paraId="770F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D9177A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梁丹</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9DBB0C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广西贵港市达开高级中学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182107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全国科研先进个人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1DB290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1BAB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KY174489</w:t>
            </w:r>
          </w:p>
        </w:tc>
      </w:tr>
      <w:tr w14:paraId="2413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C2273B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梁静光</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AA2F6F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广西贵港市达开高级中学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57ABA8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全国科研先进个人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A06FD3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2A03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KY172490</w:t>
            </w:r>
          </w:p>
        </w:tc>
      </w:tr>
      <w:tr w14:paraId="7F35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2E9C63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刘家媚</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5F73BA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广西贵港市达开高级中学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9768DF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全国科研先进个人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9546E6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6BBA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KY174491</w:t>
            </w:r>
          </w:p>
        </w:tc>
      </w:tr>
      <w:tr w14:paraId="6F4F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074389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路平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B1AACA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黑龙江省佳木斯市汤原县第三小学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2493C0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6E2886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C088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JY178548</w:t>
            </w:r>
          </w:p>
        </w:tc>
      </w:tr>
      <w:tr w14:paraId="42BC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7C0801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sz w:val="22"/>
                <w:szCs w:val="22"/>
              </w:rPr>
              <w:t>唐小</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4AE6F0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sz w:val="22"/>
                <w:szCs w:val="22"/>
              </w:rPr>
              <w:t>湖南省永顺县灵溪镇初级中学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A4666F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sz w:val="22"/>
                <w:szCs w:val="22"/>
              </w:rPr>
              <w:t>德育先进个人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5A6443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50F1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DY179555</w:t>
            </w:r>
          </w:p>
        </w:tc>
      </w:tr>
      <w:tr w14:paraId="5468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4F2431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牛燕</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2AFE02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湖北襄阳市供销幼儿园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1730FD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全国教研优秀人才</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DE8165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E383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JY178560</w:t>
            </w:r>
          </w:p>
        </w:tc>
      </w:tr>
      <w:tr w14:paraId="694E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B543B7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牛燕</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E675E8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湖北襄阳市供销幼儿园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08E0C2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师德标兵</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941176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4637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SD179561</w:t>
            </w:r>
          </w:p>
        </w:tc>
      </w:tr>
      <w:tr w14:paraId="0C14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2DB638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牛燕</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DC2FDE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湖北襄阳市供销幼儿园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BDDDE3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先进教育工作者</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489553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3E30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XJ170562</w:t>
            </w:r>
          </w:p>
        </w:tc>
      </w:tr>
      <w:tr w14:paraId="1674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8C43C4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张玉峰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D90548A">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黑龙江省齐齐哈尔市泰来县宁姜乡好新中学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97E3D1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1FDBCD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AB8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JY178586</w:t>
            </w:r>
          </w:p>
        </w:tc>
      </w:tr>
      <w:tr w14:paraId="56FB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7873096">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kern w:val="0"/>
                <w:sz w:val="22"/>
                <w:szCs w:val="22"/>
              </w:rPr>
              <w:t>孙伟</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EE1D25B">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吉林省双辽市职业中专</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F1954AB">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全国教研先进个人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61743F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464F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JY178751</w:t>
            </w:r>
          </w:p>
        </w:tc>
      </w:tr>
      <w:tr w14:paraId="799F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C26A55C">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b w:val="0"/>
                <w:bCs w:val="0"/>
                <w:kern w:val="0"/>
                <w:sz w:val="22"/>
                <w:szCs w:val="22"/>
                <w:u w:val="none"/>
              </w:rPr>
              <w:t>温丽静</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2CE581A">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u w:val="none"/>
              </w:rPr>
              <w:t>广西梧州市苍海高级中学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215B303">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u w:val="none"/>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08C06B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0DC5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color w:val="auto"/>
                <w:sz w:val="22"/>
                <w:szCs w:val="22"/>
                <w:u w:val="none"/>
              </w:rPr>
              <w:t>JK188257</w:t>
            </w:r>
          </w:p>
        </w:tc>
      </w:tr>
      <w:tr w14:paraId="018C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47B9A9B">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b w:val="0"/>
                <w:bCs w:val="0"/>
                <w:kern w:val="0"/>
                <w:sz w:val="22"/>
                <w:szCs w:val="22"/>
                <w:u w:val="none"/>
              </w:rPr>
              <w:t>莫燕清</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64BAE81">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u w:val="none"/>
              </w:rPr>
              <w:t>广西梧州市苍海高级中学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99BF0D3">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u w:val="none"/>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F695EF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3F2C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color w:val="auto"/>
                <w:sz w:val="22"/>
                <w:szCs w:val="22"/>
                <w:u w:val="none"/>
              </w:rPr>
              <w:t>JK178164</w:t>
            </w:r>
          </w:p>
        </w:tc>
      </w:tr>
      <w:tr w14:paraId="1AB5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89DE48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u w:val="none"/>
                <w:lang w:val="en-US" w:eastAsia="zh-CN" w:bidi="ar-SA"/>
              </w:rPr>
            </w:pPr>
            <w:r>
              <w:rPr>
                <w:rFonts w:hint="eastAsia" w:ascii="仿宋" w:hAnsi="仿宋" w:eastAsia="仿宋" w:cs="仿宋"/>
                <w:b w:val="0"/>
                <w:bCs w:val="0"/>
                <w:sz w:val="22"/>
                <w:szCs w:val="22"/>
                <w:u w:val="none"/>
              </w:rPr>
              <w:t>李晋芳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4B8D3A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u w:val="none"/>
                <w:lang w:val="en-US" w:eastAsia="zh-CN" w:bidi="ar-SA"/>
              </w:rPr>
            </w:pPr>
            <w:r>
              <w:rPr>
                <w:rFonts w:hint="eastAsia" w:ascii="仿宋" w:hAnsi="仿宋" w:eastAsia="仿宋" w:cs="仿宋"/>
                <w:b w:val="0"/>
                <w:bCs w:val="0"/>
                <w:sz w:val="22"/>
                <w:szCs w:val="22"/>
                <w:u w:val="none"/>
              </w:rPr>
              <w:t>山西省运城市平陆县实验小学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4CAB76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u w:val="none"/>
                <w:lang w:val="en-US" w:eastAsia="zh-CN" w:bidi="ar-SA"/>
              </w:rPr>
            </w:pPr>
            <w:r>
              <w:rPr>
                <w:rFonts w:hint="eastAsia" w:ascii="仿宋" w:hAnsi="仿宋" w:eastAsia="仿宋" w:cs="仿宋"/>
                <w:b w:val="0"/>
                <w:bCs w:val="0"/>
                <w:sz w:val="22"/>
                <w:szCs w:val="22"/>
                <w:u w:val="none"/>
              </w:rPr>
              <w:t>全国教育科研先进个人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CB6D41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055A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u w:val="none"/>
                <w:lang w:val="en-US" w:eastAsia="zh-CN" w:bidi="ar-SA"/>
              </w:rPr>
            </w:pPr>
            <w:r>
              <w:rPr>
                <w:rFonts w:hint="eastAsia" w:ascii="仿宋" w:hAnsi="仿宋" w:eastAsia="仿宋" w:cs="仿宋"/>
                <w:b w:val="0"/>
                <w:bCs w:val="0"/>
                <w:color w:val="auto"/>
                <w:sz w:val="22"/>
                <w:szCs w:val="22"/>
                <w:u w:val="none"/>
              </w:rPr>
              <w:t>JK178028</w:t>
            </w:r>
          </w:p>
        </w:tc>
      </w:tr>
      <w:tr w14:paraId="0E53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264351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u w:val="none"/>
                <w:lang w:val="en-US" w:eastAsia="zh-CN" w:bidi="ar-SA"/>
              </w:rPr>
            </w:pPr>
            <w:r>
              <w:rPr>
                <w:rFonts w:hint="eastAsia" w:ascii="仿宋" w:hAnsi="仿宋" w:eastAsia="仿宋" w:cs="仿宋"/>
                <w:b w:val="0"/>
                <w:bCs w:val="0"/>
                <w:sz w:val="22"/>
                <w:szCs w:val="22"/>
                <w:u w:val="none"/>
              </w:rPr>
              <w:t>韦娜</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829C31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u w:val="none"/>
                <w:lang w:val="en-US" w:eastAsia="zh-CN" w:bidi="ar-SA"/>
              </w:rPr>
            </w:pPr>
            <w:r>
              <w:rPr>
                <w:rFonts w:hint="eastAsia" w:ascii="仿宋" w:hAnsi="仿宋" w:eastAsia="仿宋" w:cs="仿宋"/>
                <w:b w:val="0"/>
                <w:bCs w:val="0"/>
                <w:sz w:val="22"/>
                <w:szCs w:val="22"/>
                <w:u w:val="none"/>
              </w:rPr>
              <w:t>山西省运城市平陆县实验小学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B17DE2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u w:val="none"/>
                <w:lang w:val="en-US" w:eastAsia="zh-CN" w:bidi="ar-SA"/>
              </w:rPr>
            </w:pPr>
            <w:r>
              <w:rPr>
                <w:rFonts w:hint="eastAsia" w:ascii="仿宋" w:hAnsi="仿宋" w:eastAsia="仿宋" w:cs="仿宋"/>
                <w:b w:val="0"/>
                <w:bCs w:val="0"/>
                <w:sz w:val="22"/>
                <w:szCs w:val="22"/>
                <w:u w:val="none"/>
              </w:rPr>
              <w:t>全国教育科研先进个人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1A65BD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AC18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u w:val="none"/>
                <w:lang w:val="en-US" w:eastAsia="zh-CN" w:bidi="ar-SA"/>
              </w:rPr>
            </w:pPr>
            <w:r>
              <w:rPr>
                <w:rFonts w:hint="eastAsia" w:ascii="仿宋" w:hAnsi="仿宋" w:eastAsia="仿宋" w:cs="仿宋"/>
                <w:b w:val="0"/>
                <w:bCs w:val="0"/>
                <w:color w:val="auto"/>
                <w:sz w:val="22"/>
                <w:szCs w:val="22"/>
                <w:u w:val="none"/>
              </w:rPr>
              <w:t>JK178029</w:t>
            </w:r>
          </w:p>
        </w:tc>
      </w:tr>
      <w:tr w14:paraId="3BD8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84C901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u w:val="none"/>
                <w:lang w:val="en-US" w:eastAsia="zh-CN" w:bidi="ar-SA"/>
              </w:rPr>
            </w:pPr>
            <w:r>
              <w:rPr>
                <w:rFonts w:hint="eastAsia" w:ascii="仿宋" w:hAnsi="仿宋" w:eastAsia="仿宋" w:cs="仿宋"/>
                <w:b w:val="0"/>
                <w:bCs w:val="0"/>
                <w:color w:val="000000"/>
                <w:sz w:val="22"/>
                <w:szCs w:val="22"/>
                <w:u w:val="none"/>
              </w:rPr>
              <w:t>刘青梅</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39ACC1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u w:val="none"/>
                <w:lang w:val="en-US" w:eastAsia="zh-CN" w:bidi="ar-SA"/>
              </w:rPr>
            </w:pPr>
            <w:r>
              <w:rPr>
                <w:rFonts w:hint="eastAsia" w:ascii="仿宋" w:hAnsi="仿宋" w:eastAsia="仿宋" w:cs="仿宋"/>
                <w:b w:val="0"/>
                <w:bCs w:val="0"/>
                <w:color w:val="000000"/>
                <w:sz w:val="22"/>
                <w:szCs w:val="22"/>
                <w:u w:val="none"/>
              </w:rPr>
              <w:t>湖南省永州市工商职业中等专业学校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4007D6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u w:val="none"/>
                <w:lang w:val="en-US" w:eastAsia="zh-CN" w:bidi="ar-SA"/>
              </w:rPr>
            </w:pPr>
            <w:r>
              <w:rPr>
                <w:rFonts w:hint="eastAsia" w:ascii="仿宋" w:hAnsi="仿宋" w:eastAsia="仿宋" w:cs="仿宋"/>
                <w:b w:val="0"/>
                <w:bCs w:val="0"/>
                <w:color w:val="000000"/>
                <w:sz w:val="22"/>
                <w:szCs w:val="22"/>
                <w:u w:val="none"/>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9EB470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B2C9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u w:val="none"/>
                <w:lang w:val="en-US" w:eastAsia="zh-CN" w:bidi="ar-SA"/>
              </w:rPr>
            </w:pPr>
            <w:r>
              <w:rPr>
                <w:rFonts w:hint="eastAsia" w:ascii="仿宋" w:hAnsi="仿宋" w:eastAsia="仿宋" w:cs="仿宋"/>
                <w:b w:val="0"/>
                <w:bCs w:val="0"/>
                <w:color w:val="auto"/>
                <w:sz w:val="22"/>
                <w:szCs w:val="22"/>
                <w:u w:val="none"/>
              </w:rPr>
              <w:t>JY178194</w:t>
            </w:r>
          </w:p>
        </w:tc>
      </w:tr>
      <w:tr w14:paraId="1455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A05DD9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u w:val="none"/>
                <w:lang w:val="en-US" w:eastAsia="zh-CN" w:bidi="ar-SA"/>
              </w:rPr>
            </w:pPr>
            <w:r>
              <w:rPr>
                <w:rFonts w:hint="eastAsia" w:ascii="仿宋" w:hAnsi="仿宋" w:eastAsia="仿宋" w:cs="仿宋"/>
                <w:b w:val="0"/>
                <w:bCs w:val="0"/>
                <w:color w:val="000000"/>
                <w:sz w:val="22"/>
                <w:szCs w:val="22"/>
                <w:u w:val="none"/>
              </w:rPr>
              <w:t>陈燕</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507B4D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u w:val="none"/>
                <w:lang w:val="en-US" w:eastAsia="zh-CN" w:bidi="ar-SA"/>
              </w:rPr>
            </w:pPr>
            <w:r>
              <w:rPr>
                <w:rFonts w:hint="eastAsia" w:ascii="仿宋" w:hAnsi="仿宋" w:eastAsia="仿宋" w:cs="仿宋"/>
                <w:b w:val="0"/>
                <w:bCs w:val="0"/>
                <w:color w:val="000000"/>
                <w:sz w:val="22"/>
                <w:szCs w:val="22"/>
                <w:u w:val="none"/>
              </w:rPr>
              <w:t>湖南省永州市工商职业中等专业学校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93F3AB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u w:val="none"/>
                <w:lang w:val="en-US" w:eastAsia="zh-CN" w:bidi="ar-SA"/>
              </w:rPr>
            </w:pPr>
            <w:r>
              <w:rPr>
                <w:rFonts w:hint="eastAsia" w:ascii="仿宋" w:hAnsi="仿宋" w:eastAsia="仿宋" w:cs="仿宋"/>
                <w:b w:val="0"/>
                <w:bCs w:val="0"/>
                <w:color w:val="000000"/>
                <w:sz w:val="22"/>
                <w:szCs w:val="22"/>
                <w:u w:val="none"/>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89BFCE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FA08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u w:val="none"/>
                <w:lang w:val="en-US" w:eastAsia="zh-CN" w:bidi="ar-SA"/>
              </w:rPr>
            </w:pPr>
            <w:r>
              <w:rPr>
                <w:rFonts w:hint="eastAsia" w:ascii="仿宋" w:hAnsi="仿宋" w:eastAsia="仿宋" w:cs="仿宋"/>
                <w:b w:val="0"/>
                <w:bCs w:val="0"/>
                <w:color w:val="auto"/>
                <w:sz w:val="22"/>
                <w:szCs w:val="22"/>
                <w:u w:val="none"/>
              </w:rPr>
              <w:t>JY178195</w:t>
            </w:r>
          </w:p>
        </w:tc>
      </w:tr>
      <w:tr w14:paraId="5021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FD2E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color w:val="auto"/>
                <w:sz w:val="22"/>
                <w:szCs w:val="22"/>
              </w:rPr>
              <w:t>牟晓英</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6819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湖北省恩施州利川市第三中学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550E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德育先进工作者</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27B3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04B9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auto"/>
                <w:sz w:val="22"/>
                <w:szCs w:val="22"/>
              </w:rPr>
              <w:t>DY179165</w:t>
            </w:r>
          </w:p>
        </w:tc>
      </w:tr>
      <w:tr w14:paraId="39A7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83894D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color w:val="auto"/>
                <w:sz w:val="22"/>
                <w:szCs w:val="22"/>
              </w:rPr>
              <w:t>黄严</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70ABCA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新疆哈密市第十五小学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2E2389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3401FC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D817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auto"/>
                <w:sz w:val="22"/>
                <w:szCs w:val="22"/>
              </w:rPr>
              <w:t>JY178339</w:t>
            </w:r>
          </w:p>
        </w:tc>
      </w:tr>
      <w:tr w14:paraId="1178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F2B670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color w:val="auto"/>
                <w:sz w:val="22"/>
                <w:szCs w:val="22"/>
              </w:rPr>
              <w:t>阚国圆</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8E71C0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辽宁省光明学校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F88F61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E7E534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31DC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auto"/>
                <w:sz w:val="22"/>
                <w:szCs w:val="22"/>
              </w:rPr>
              <w:t>JY178346</w:t>
            </w:r>
          </w:p>
        </w:tc>
      </w:tr>
      <w:tr w14:paraId="42BE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7032CB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color w:val="auto"/>
                <w:sz w:val="22"/>
                <w:szCs w:val="22"/>
              </w:rPr>
              <w:t>柴婧蕊</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E8B38D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辽宁省光明学校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C0F8D7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79B042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5EB4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auto"/>
                <w:sz w:val="22"/>
                <w:szCs w:val="22"/>
              </w:rPr>
              <w:t>JY178349</w:t>
            </w:r>
          </w:p>
        </w:tc>
      </w:tr>
      <w:tr w14:paraId="21B4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2AD676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color w:val="auto"/>
                <w:sz w:val="22"/>
                <w:szCs w:val="22"/>
              </w:rPr>
              <w:t>杨银梅</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0FDB9D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湖北省利川市毛坝镇毛坝小学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CE3A0F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A8AC63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B9BA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auto"/>
                <w:sz w:val="22"/>
                <w:szCs w:val="22"/>
              </w:rPr>
              <w:t>JY178404</w:t>
            </w:r>
          </w:p>
        </w:tc>
      </w:tr>
      <w:tr w14:paraId="54DA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82D465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color w:val="auto"/>
                <w:sz w:val="22"/>
                <w:szCs w:val="22"/>
              </w:rPr>
              <w:t>曹秀枝</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3173C5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河北省沧州市南皮县职教中心</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271E33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8276C3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4A3B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auto"/>
                <w:sz w:val="22"/>
                <w:szCs w:val="22"/>
              </w:rPr>
              <w:t>JY171429</w:t>
            </w:r>
          </w:p>
        </w:tc>
      </w:tr>
      <w:tr w14:paraId="46F7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EA5A9C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张娟红</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32FB96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山西省运城市平陆县西街初中</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0A6796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全国教育科研先进个人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CB5FEA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35DD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JY178615</w:t>
            </w:r>
          </w:p>
        </w:tc>
      </w:tr>
      <w:tr w14:paraId="4824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648BB8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刘亚清</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1B5A65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山西省大同市南郊区马军营乡中学校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B33078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全国教育科研先进个人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5BAF84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5CD8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JY178616</w:t>
            </w:r>
          </w:p>
        </w:tc>
      </w:tr>
      <w:tr w14:paraId="2A04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9C29B1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汪建兵</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A78BDB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湖北省襄阳市第二十七中学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575B02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53C360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C382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JY178604</w:t>
            </w:r>
          </w:p>
        </w:tc>
      </w:tr>
      <w:tr w14:paraId="1C4F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8F4CD9E">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rPr>
              <w:t>陈吉敏</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0C827AF">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rPr>
              <w:t>安徽省凤阳县第二中学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C45A88B">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392AF3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6330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JY174596</w:t>
            </w:r>
          </w:p>
        </w:tc>
      </w:tr>
      <w:tr w14:paraId="6A25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12DDD2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罗静</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963977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陕西省西安市灞桥区柳新路西安铁一中滨河学校小学部</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032DFC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079141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34F1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JY178549</w:t>
            </w:r>
          </w:p>
        </w:tc>
      </w:tr>
      <w:tr w14:paraId="2407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19BC25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rPr>
              <w:t>赵启明</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F285C4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rPr>
              <w:t>大庆市第二十四中学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B5C7C4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4D8A49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963F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JY188677</w:t>
            </w:r>
          </w:p>
        </w:tc>
      </w:tr>
      <w:tr w14:paraId="2E45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318B06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rPr>
              <w:t>李静</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F23F60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rPr>
              <w:t>大庆市第二十四中学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9F8D1C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E61345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C864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JY188672</w:t>
            </w:r>
          </w:p>
        </w:tc>
      </w:tr>
      <w:tr w14:paraId="02C6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2665236">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rPr>
              <w:t>郑巧贤</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330AA52">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广西梧州市苍海高级中学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939C45E">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3FB2FD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4E94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JY178637</w:t>
            </w:r>
          </w:p>
        </w:tc>
      </w:tr>
      <w:tr w14:paraId="688E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407BF4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周绍锋</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731A43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江西省上饶市上饶县职业技术学校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B1497B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优秀班主任荣誉称号</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EF4DAA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0C87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YX179765</w:t>
            </w:r>
          </w:p>
        </w:tc>
      </w:tr>
      <w:tr w14:paraId="3405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29BE9C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王慧杰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85014B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珠海市香洲区景园小学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0E2A23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ACC5D4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F884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KY178773</w:t>
            </w:r>
          </w:p>
        </w:tc>
      </w:tr>
      <w:tr w14:paraId="12E9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56AFD8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熊雅兰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DFC4724">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lang w:bidi="ar"/>
              </w:rPr>
              <w:t>珠海市香洲区第二小学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3360BB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全国教研先进个人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F59C5A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4DAF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KY178774</w:t>
            </w:r>
          </w:p>
        </w:tc>
      </w:tr>
      <w:tr w14:paraId="1803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FAFFE29">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于冰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267EC7C">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辽宁省凤城市第一中学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22DF096">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sz w:val="22"/>
                <w:szCs w:val="22"/>
              </w:rPr>
              <w:t>《协同教学法在高中体育与健康课中的应用研究》国家级课题研究全国教研先进个人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B1EB98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A312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JY166799</w:t>
            </w:r>
          </w:p>
        </w:tc>
      </w:tr>
      <w:tr w14:paraId="1578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5BD340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rPr>
              <w:t>熊安胜</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9A1835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rPr>
              <w:t>湖北省咸宁职业技术学院</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5496DD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A4FDC8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6E9D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b w:val="0"/>
                <w:bCs w:val="0"/>
                <w:color w:val="000000"/>
                <w:sz w:val="22"/>
                <w:szCs w:val="22"/>
              </w:rPr>
              <w:t>JY178148</w:t>
            </w:r>
          </w:p>
        </w:tc>
      </w:tr>
      <w:tr w14:paraId="08BC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E7FF29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rPr>
              <w:t>熊安胜</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ECB574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rPr>
              <w:t>湖北省咸宁职业技术学院</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B80D71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rPr>
              <w:t>德育先进个人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A7D56F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875A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b w:val="0"/>
                <w:bCs w:val="0"/>
                <w:color w:val="000000"/>
                <w:sz w:val="22"/>
                <w:szCs w:val="22"/>
              </w:rPr>
              <w:t>DY179149</w:t>
            </w:r>
          </w:p>
        </w:tc>
      </w:tr>
      <w:tr w14:paraId="5E11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3B2BEC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color w:val="000000"/>
                <w:kern w:val="0"/>
                <w:sz w:val="22"/>
                <w:szCs w:val="22"/>
              </w:rPr>
              <w:t>韦李娜</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ECAE52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kern w:val="0"/>
                <w:sz w:val="22"/>
                <w:szCs w:val="22"/>
              </w:rPr>
              <w:t>成都嘉祥外国语学校郫县分校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EDC529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5E0B4C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1C15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b w:val="0"/>
                <w:bCs w:val="0"/>
                <w:color w:val="000000"/>
                <w:sz w:val="22"/>
                <w:szCs w:val="22"/>
              </w:rPr>
              <w:t>JY178127</w:t>
            </w:r>
          </w:p>
        </w:tc>
      </w:tr>
      <w:tr w14:paraId="3026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CC77A6E">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u w:val="none"/>
              </w:rPr>
              <w:t>张晓磊</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C8A341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rPr>
              <w:t>山东省日照第五中学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5F27C6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rPr>
              <w:t>全国教研先进个人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90A439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6CE1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b w:val="0"/>
                <w:bCs w:val="0"/>
                <w:color w:val="000000"/>
                <w:sz w:val="22"/>
                <w:szCs w:val="22"/>
              </w:rPr>
              <w:t>JY178189</w:t>
            </w:r>
          </w:p>
        </w:tc>
      </w:tr>
      <w:tr w14:paraId="5AD9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941C71C">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kern w:val="0"/>
                <w:sz w:val="22"/>
                <w:szCs w:val="22"/>
              </w:rPr>
              <w:t>林泉源</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F2955AB">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sz w:val="22"/>
                <w:szCs w:val="22"/>
              </w:rPr>
              <w:t>辽宁省凤城市第一中学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17D71F2">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kern w:val="0"/>
                <w:sz w:val="22"/>
                <w:szCs w:val="22"/>
              </w:rPr>
              <w:t>协同教学法在高中体育与健康课中的应用研究</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B56413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7C21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b w:val="0"/>
                <w:bCs w:val="0"/>
                <w:color w:val="000000"/>
                <w:sz w:val="22"/>
                <w:szCs w:val="22"/>
              </w:rPr>
              <w:t>JY176194</w:t>
            </w:r>
          </w:p>
        </w:tc>
      </w:tr>
      <w:tr w14:paraId="405A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8C14BE0">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kern w:val="0"/>
                <w:sz w:val="22"/>
                <w:szCs w:val="22"/>
              </w:rPr>
              <w:t>刘凯</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794618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val="0"/>
                <w:kern w:val="0"/>
                <w:sz w:val="22"/>
                <w:szCs w:val="22"/>
              </w:rPr>
              <w:t>吉林省洮南市第八中学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D5988D2">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DF57BD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E9CE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color w:val="auto"/>
                <w:sz w:val="22"/>
                <w:szCs w:val="22"/>
              </w:rPr>
              <w:t>JY176708</w:t>
            </w:r>
          </w:p>
        </w:tc>
      </w:tr>
      <w:tr w14:paraId="36B4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BCE31DA">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艾尼帕·沙德尔</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0066137">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新疆哈密市伊州区三道岭第一中学小学部</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6E4B8C7">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6FCF6B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C36F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JY178218</w:t>
            </w:r>
          </w:p>
        </w:tc>
      </w:tr>
      <w:tr w14:paraId="38C6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A96DE19">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热比亚·阿布都热合曼</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67DBD9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新疆哈密市伊州区三道岭第一中学小学部</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412E9A2">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878A7A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1C5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JY178219</w:t>
            </w:r>
          </w:p>
        </w:tc>
      </w:tr>
      <w:tr w14:paraId="2A7F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543EE97">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阿瓦古丽·吾秀霞</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3A9A07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新疆哈密市伊州区三道岭第一中学小学部</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1F132C9">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F6E8A7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12A0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JY178220</w:t>
            </w:r>
          </w:p>
        </w:tc>
      </w:tr>
      <w:tr w14:paraId="5785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0D7366E">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早热古丽·依不拉音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992CCA0">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新疆哈密市伊州区三道岭第一中学小学部</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8685902">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046115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80DB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JY178221</w:t>
            </w:r>
          </w:p>
        </w:tc>
      </w:tr>
      <w:tr w14:paraId="50AB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3CD670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0"/>
                <w:sz w:val="22"/>
                <w:szCs w:val="22"/>
              </w:rPr>
              <w:t>高旭</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DA23A8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0"/>
                <w:sz w:val="22"/>
                <w:szCs w:val="22"/>
              </w:rPr>
              <w:t>黑龙江省鹤岗市第三中学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D555E2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0"/>
                <w:sz w:val="22"/>
                <w:szCs w:val="22"/>
              </w:rPr>
              <w:t>优秀教科研奖</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A9DAA3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DA92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YX178714</w:t>
            </w:r>
          </w:p>
        </w:tc>
      </w:tr>
      <w:tr w14:paraId="46EC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CCA2AFF">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刘鹏飞</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FF6446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四川省阆中中学校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426BDAE">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0"/>
                <w:sz w:val="22"/>
                <w:szCs w:val="22"/>
                <w:lang w:val="en-US" w:eastAsia="zh-CN" w:bidi="ar-SA"/>
              </w:rPr>
            </w:pPr>
            <w:r>
              <w:rPr>
                <w:rFonts w:hint="eastAsia" w:ascii="仿宋" w:hAnsi="仿宋" w:eastAsia="仿宋" w:cs="仿宋"/>
                <w:b w:val="0"/>
                <w:bCs w:val="0"/>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95A0DD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0192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JY178788</w:t>
            </w:r>
          </w:p>
        </w:tc>
      </w:tr>
      <w:tr w14:paraId="5319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0C656CC">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0"/>
                <w:sz w:val="22"/>
                <w:szCs w:val="22"/>
              </w:rPr>
              <w:t>王雷</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EDD46D6">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0"/>
                <w:sz w:val="22"/>
                <w:szCs w:val="22"/>
              </w:rPr>
              <w:t>山东省淄博市文昌湖旅游度假区范阳小学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3A6FEFF">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先进教育工作者</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CD0024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9A45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XJ170814</w:t>
            </w:r>
          </w:p>
        </w:tc>
      </w:tr>
      <w:tr w14:paraId="6B16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B3EBE9A">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0"/>
                <w:sz w:val="22"/>
                <w:szCs w:val="22"/>
              </w:rPr>
              <w:t>宋晓燕</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60F2160">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0"/>
                <w:sz w:val="22"/>
                <w:szCs w:val="22"/>
              </w:rPr>
              <w:t>山东省淄博市文昌湖旅游度假区范阳小学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2D06D09">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先进教育工作者</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E1A73B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C134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XJ170818</w:t>
            </w:r>
          </w:p>
        </w:tc>
      </w:tr>
      <w:tr w14:paraId="4843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ECCAF15">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王海艳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8B1F7F3">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0"/>
                <w:sz w:val="22"/>
                <w:szCs w:val="22"/>
                <w:lang w:val="en-US" w:eastAsia="zh-CN" w:bidi="ar-SA"/>
              </w:rPr>
            </w:pPr>
            <w:r>
              <w:rPr>
                <w:rFonts w:hint="eastAsia" w:ascii="仿宋" w:hAnsi="仿宋" w:eastAsia="仿宋" w:cs="仿宋"/>
                <w:b w:val="0"/>
                <w:bCs w:val="0"/>
                <w:sz w:val="22"/>
                <w:szCs w:val="22"/>
              </w:rPr>
              <w:t>哈尔滨市呼兰区萧红小学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6A38346">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D25727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FF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3309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FF0000"/>
                <w:kern w:val="2"/>
                <w:sz w:val="22"/>
                <w:szCs w:val="22"/>
                <w:lang w:val="en-US" w:eastAsia="zh-CN" w:bidi="ar-SA"/>
              </w:rPr>
            </w:pPr>
            <w:r>
              <w:rPr>
                <w:rFonts w:hint="eastAsia" w:ascii="仿宋" w:hAnsi="仿宋" w:eastAsia="仿宋" w:cs="仿宋"/>
                <w:b w:val="0"/>
                <w:bCs w:val="0"/>
                <w:color w:val="000000"/>
                <w:sz w:val="22"/>
                <w:szCs w:val="22"/>
              </w:rPr>
              <w:t>JY178832</w:t>
            </w:r>
          </w:p>
        </w:tc>
      </w:tr>
      <w:tr w14:paraId="5899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E27A86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color w:val="000000"/>
                <w:sz w:val="22"/>
                <w:szCs w:val="22"/>
              </w:rPr>
              <w:t>王丽</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D96539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rPr>
              <w:t>吉林省四平市二马路小学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81B08B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3F2E27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B2B2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000000"/>
                <w:kern w:val="2"/>
                <w:sz w:val="22"/>
                <w:szCs w:val="22"/>
                <w:lang w:val="en-US" w:eastAsia="zh-CN" w:bidi="ar-SA"/>
              </w:rPr>
            </w:pPr>
            <w:r>
              <w:rPr>
                <w:rFonts w:hint="eastAsia" w:ascii="仿宋" w:hAnsi="仿宋" w:eastAsia="仿宋" w:cs="仿宋"/>
                <w:b w:val="0"/>
                <w:bCs w:val="0"/>
                <w:color w:val="000000"/>
                <w:sz w:val="22"/>
                <w:szCs w:val="22"/>
              </w:rPr>
              <w:t>JY178631</w:t>
            </w:r>
          </w:p>
        </w:tc>
      </w:tr>
      <w:tr w14:paraId="3627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CF1856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000000"/>
                <w:kern w:val="2"/>
                <w:sz w:val="22"/>
                <w:szCs w:val="22"/>
                <w:lang w:val="en-US" w:eastAsia="zh-CN" w:bidi="ar-SA"/>
              </w:rPr>
            </w:pPr>
            <w:r>
              <w:rPr>
                <w:rFonts w:hint="eastAsia" w:ascii="仿宋" w:hAnsi="仿宋" w:eastAsia="仿宋" w:cs="仿宋"/>
                <w:b w:val="0"/>
                <w:bCs w:val="0"/>
                <w:sz w:val="22"/>
                <w:szCs w:val="22"/>
              </w:rPr>
              <w:t>黄瑞斌</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62D6C4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rPr>
              <w:t>大同市矿区新泉中学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38512C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rPr>
              <w:t>全国教育科研先进个人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F21454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2166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000000"/>
                <w:kern w:val="2"/>
                <w:sz w:val="22"/>
                <w:szCs w:val="22"/>
                <w:lang w:val="en-US" w:eastAsia="zh-CN" w:bidi="ar-SA"/>
              </w:rPr>
            </w:pPr>
            <w:r>
              <w:rPr>
                <w:rFonts w:hint="eastAsia" w:ascii="仿宋" w:hAnsi="仿宋" w:eastAsia="仿宋" w:cs="仿宋"/>
                <w:b w:val="0"/>
                <w:bCs w:val="0"/>
                <w:color w:val="000000"/>
                <w:sz w:val="22"/>
                <w:szCs w:val="22"/>
              </w:rPr>
              <w:t>JY178077</w:t>
            </w:r>
          </w:p>
        </w:tc>
      </w:tr>
      <w:tr w14:paraId="1B43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135182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王敏</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74CC56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河北省承德市宽城满族自治县松岭镇中心校松岭小学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E01028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教育科研成果先进个</w:t>
            </w:r>
            <w:r>
              <w:rPr>
                <w:rFonts w:hint="eastAsia" w:ascii="仿宋" w:hAnsi="仿宋" w:eastAsia="仿宋" w:cs="仿宋"/>
                <w:b w:val="0"/>
                <w:bCs w:val="0"/>
                <w:color w:val="auto"/>
                <w:sz w:val="22"/>
                <w:szCs w:val="22"/>
                <w:lang w:eastAsia="zh-CN"/>
              </w:rPr>
              <w:t>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4E973E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CD35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rPr>
              <w:t>CG171756</w:t>
            </w:r>
          </w:p>
        </w:tc>
      </w:tr>
      <w:tr w14:paraId="3FF1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7183BB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rPr>
              <w:t>王聪</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C78543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rPr>
              <w:t>河南省固始县第九小学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E0391A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B40B71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F5EE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rPr>
              <w:t>JY178623</w:t>
            </w:r>
          </w:p>
        </w:tc>
      </w:tr>
      <w:tr w14:paraId="5D91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1D95E2E">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kern w:val="0"/>
                <w:sz w:val="22"/>
                <w:szCs w:val="22"/>
              </w:rPr>
              <w:t>晏羽</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98B99C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kern w:val="0"/>
                <w:sz w:val="22"/>
                <w:szCs w:val="22"/>
              </w:rPr>
              <w:t>辽宁省盘锦市大洼区赵圈河学校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11C0C0F">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93F934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C6EC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rPr>
              <w:t>JY188411</w:t>
            </w:r>
          </w:p>
        </w:tc>
      </w:tr>
      <w:tr w14:paraId="34EA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5808DC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廖顺学</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85B3C2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深圳市龙华新区新华中学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80AC93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优秀科研教师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2A00CE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B86C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KY179287</w:t>
            </w:r>
          </w:p>
        </w:tc>
      </w:tr>
      <w:tr w14:paraId="5DB2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1C1DA0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李炳慧</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4D1E3FA">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山东省北镇中学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89E6E9A">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科研先进工作者</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530025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9075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KY178685</w:t>
            </w:r>
          </w:p>
        </w:tc>
      </w:tr>
      <w:tr w14:paraId="7941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F712374">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张璇</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A7FD687">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山东省北镇中学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0DA752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科研先进工作者</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BB49B1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5EF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KY178686</w:t>
            </w:r>
          </w:p>
        </w:tc>
      </w:tr>
      <w:tr w14:paraId="42B7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30CDEDD">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张新宇</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7BC4476">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山东省北镇中学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C97228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rPr>
              <w:t>科研先进工作者</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3A18D1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A467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KY178687</w:t>
            </w:r>
          </w:p>
        </w:tc>
      </w:tr>
      <w:tr w14:paraId="5E61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66BFC9F">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胡利云</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FADAE54">
            <w:pPr>
              <w:keepNext w:val="0"/>
              <w:keepLines w:val="0"/>
              <w:pageBreakBefore w:val="0"/>
              <w:widowControl/>
              <w:kinsoku/>
              <w:wordWrap/>
              <w:overflowPunct/>
              <w:topLinePunct w:val="0"/>
              <w:autoSpaceDE/>
              <w:autoSpaceDN/>
              <w:bidi w:val="0"/>
              <w:adjustRightInd/>
              <w:snapToGrid/>
              <w:spacing w:line="400" w:lineRule="atLeast"/>
              <w:ind w:right="440" w:rightChars="0"/>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山西省太谷中学校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1CAC06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全国教研优秀教师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5BDE1F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5CD7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JY178902</w:t>
            </w:r>
          </w:p>
        </w:tc>
      </w:tr>
      <w:tr w14:paraId="00D0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014FA0D">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郭丽敏</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7605694">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吉林省洮南市实验小学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0FE8577">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探析小学语文阅读教学的实践和创新策略</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A491B2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BBD5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JY171022</w:t>
            </w:r>
          </w:p>
        </w:tc>
      </w:tr>
      <w:tr w14:paraId="5249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300495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李增喜</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E58D382">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山东省商河县第一中学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5258C3F">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从“法华七喻”看教育智慧</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0CB8E2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278B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JY170035</w:t>
            </w:r>
          </w:p>
        </w:tc>
      </w:tr>
      <w:tr w14:paraId="1F45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3D0EB2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李明涛</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441DAAB">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山东省淄博市文昌湖旅游度假区范阳小学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DACD4FB">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79871A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570B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JY178082</w:t>
            </w:r>
          </w:p>
        </w:tc>
      </w:tr>
      <w:tr w14:paraId="3592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BBAB3C4">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张玲</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46423C5">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淄博市文昌湖旅游度假区范阳中学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1F5E6EF">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FDED61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2EBB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JY178083</w:t>
            </w:r>
          </w:p>
        </w:tc>
      </w:tr>
      <w:tr w14:paraId="20DA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C66525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程运玲</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66DFAE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山东省临沂市平邑县流峪镇初级中学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D9E9CE5">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全国教育科研优秀教师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29D3EF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1140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JY178962</w:t>
            </w:r>
          </w:p>
        </w:tc>
      </w:tr>
      <w:tr w14:paraId="5595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55467E0">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杨新健</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86DECCC">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淄博市文昌湖旅游度假区萌水中学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ACC7245">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4EDFD0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EAE9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JY178084</w:t>
            </w:r>
          </w:p>
        </w:tc>
      </w:tr>
      <w:tr w14:paraId="2BA4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C87BC5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王彩红</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E2978B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阜宁县芦蒲中心小学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B0FA116">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24D1FD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F593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JY178112</w:t>
            </w:r>
          </w:p>
        </w:tc>
      </w:tr>
      <w:tr w14:paraId="6EBA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4D3043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赵广胜</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A9EB13D">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吉林省敦化市青沟子乡学校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6C48E5C4">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德育先进个人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0F1DEF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50D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DY179228</w:t>
            </w:r>
          </w:p>
        </w:tc>
      </w:tr>
      <w:tr w14:paraId="2578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F9B5398">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王志强</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F9CF35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吉林省榆树市第一高级中学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8834F6C">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CE7BAE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D13D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JY178172</w:t>
            </w:r>
          </w:p>
        </w:tc>
      </w:tr>
      <w:tr w14:paraId="3649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833C5C0">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徐英杰</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119AD69">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蛟河市第五中学校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2FBD3CD">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color w:val="auto"/>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0D4050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1325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YX170174</w:t>
            </w:r>
          </w:p>
        </w:tc>
      </w:tr>
      <w:tr w14:paraId="4DD2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FDE345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000000"/>
                <w:sz w:val="22"/>
                <w:szCs w:val="22"/>
              </w:rPr>
              <w:t>李勤波</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D11F9D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000000"/>
                <w:sz w:val="22"/>
                <w:szCs w:val="22"/>
              </w:rPr>
              <w:t>贵州省凤冈县土溪中学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A373C1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000000"/>
                <w:sz w:val="22"/>
                <w:szCs w:val="22"/>
              </w:rPr>
              <w:t>德育先进个人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EDEA16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2858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000000"/>
                <w:sz w:val="22"/>
                <w:szCs w:val="22"/>
              </w:rPr>
              <w:t>DY179676</w:t>
            </w:r>
          </w:p>
        </w:tc>
      </w:tr>
      <w:tr w14:paraId="2DBA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452BF46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000000"/>
                <w:sz w:val="22"/>
                <w:szCs w:val="22"/>
              </w:rPr>
              <w:t>杨银平</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DCB567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0"/>
                <w:sz w:val="22"/>
                <w:szCs w:val="22"/>
                <w:lang w:val="en-US" w:eastAsia="zh-CN" w:bidi="ar-SA"/>
              </w:rPr>
            </w:pPr>
            <w:r>
              <w:rPr>
                <w:rFonts w:hint="eastAsia" w:ascii="仿宋" w:hAnsi="仿宋" w:eastAsia="仿宋" w:cs="仿宋"/>
                <w:color w:val="000000"/>
                <w:sz w:val="22"/>
                <w:szCs w:val="22"/>
              </w:rPr>
              <w:t>江西省九江市柴桑区新洲学校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37FE85B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000000"/>
                <w:sz w:val="22"/>
                <w:szCs w:val="22"/>
              </w:rPr>
              <w:t>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03F662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0CC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000000"/>
                <w:sz w:val="22"/>
                <w:szCs w:val="22"/>
              </w:rPr>
              <w:t>LY178684</w:t>
            </w:r>
          </w:p>
        </w:tc>
      </w:tr>
      <w:tr w14:paraId="010A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5BB518C">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2"/>
                <w:szCs w:val="22"/>
              </w:rPr>
              <w:t>姜淑华</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93D730B">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2"/>
                <w:szCs w:val="22"/>
              </w:rPr>
              <w:t>建昌县凌东高级中学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9D78AB0">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B30849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EE0D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JY178596</w:t>
            </w:r>
          </w:p>
        </w:tc>
      </w:tr>
      <w:tr w14:paraId="0A4F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49EDEF5">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2"/>
                <w:szCs w:val="22"/>
              </w:rPr>
              <w:t>李新柱</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D28B259">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2"/>
                <w:szCs w:val="22"/>
              </w:rPr>
              <w:t>齐齐哈尔市梅里斯达斡尔族区共和镇中心校兴华小学校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9FDAC30">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2"/>
                <w:szCs w:val="22"/>
              </w:rPr>
              <w:t>浅析有效提升小学语文阅读教学效率的策略</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4DDB08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9FD8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JY171611</w:t>
            </w:r>
          </w:p>
        </w:tc>
      </w:tr>
      <w:tr w14:paraId="7908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47F4E62">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2"/>
                <w:szCs w:val="22"/>
              </w:rPr>
              <w:t>刘 丽</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65B24C9">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2"/>
                <w:szCs w:val="22"/>
              </w:rPr>
              <w:t>黑龙江省大庆市第五十中学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DECD7C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2"/>
                <w:szCs w:val="22"/>
              </w:rPr>
              <w:t>在实践中我是如何用布鲁纳的认知结构学习理论来转变学生的学习问题的</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02F715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1328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JY170230</w:t>
            </w:r>
          </w:p>
        </w:tc>
      </w:tr>
      <w:tr w14:paraId="48D4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B130BD7">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sz w:val="22"/>
                <w:szCs w:val="22"/>
                <w:u w:val="none"/>
              </w:rPr>
              <w:t>王建民</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9FABBC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sz w:val="22"/>
                <w:szCs w:val="22"/>
              </w:rPr>
              <w:t>吉林省桦甸市第十一小学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01A8DD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sz w:val="22"/>
                <w:szCs w:val="22"/>
              </w:rPr>
              <w:t>全国优秀教育先进工作者</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409D4A9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753C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XJ179388</w:t>
            </w:r>
          </w:p>
        </w:tc>
      </w:tr>
      <w:tr w14:paraId="6CB6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663A43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秦立华</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E25778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河北省沧州市南皮县鲍屯镇小集小学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44C99D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优秀教师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8375E6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A0C0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YX178429</w:t>
            </w:r>
          </w:p>
        </w:tc>
      </w:tr>
      <w:tr w14:paraId="1A67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D4671D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李永亮</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B72935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山西省阳泉市矿区南楼小学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1D2938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22605B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4078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JY1781725</w:t>
            </w:r>
          </w:p>
        </w:tc>
      </w:tr>
      <w:tr w14:paraId="3FE7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2F01605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王荣珂</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5D30ED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深圳市坪山区坪山实验学校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06ED808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3DB0DA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5F0F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JY1761793</w:t>
            </w:r>
          </w:p>
        </w:tc>
      </w:tr>
      <w:tr w14:paraId="0E09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7FD5716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丁言常</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1BCA73C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江苏省郑梁梅高级中学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E4DB7A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微课在信息技术教学中的应用</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1520C96">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DCA13">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JY1771806</w:t>
            </w:r>
          </w:p>
        </w:tc>
      </w:tr>
      <w:tr w14:paraId="0000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54CD8A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杨雪芹</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125862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江西省进贤县民和镇中心学校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9FA59A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师德标兵</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7B9342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410EA">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SD1791862</w:t>
            </w:r>
          </w:p>
        </w:tc>
      </w:tr>
      <w:tr w14:paraId="2252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237048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边玉莲</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4566B4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河北省定州市高蓬初级职业中学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0EB4C8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1C50FFF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EA6E2">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JY1783159</w:t>
            </w:r>
          </w:p>
        </w:tc>
      </w:tr>
      <w:tr w14:paraId="1855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694DAB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韩琼丽</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5725F7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深圳市坪山区坪山实验学校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68E487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A9C6A0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0774F">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JY1731785</w:t>
            </w:r>
          </w:p>
        </w:tc>
      </w:tr>
      <w:tr w14:paraId="3EF4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D3E4F0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王海竟</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532EB5A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河北省廊坊市香河县安平镇第一小学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210C36A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D67FA6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4527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JY1783105</w:t>
            </w:r>
          </w:p>
        </w:tc>
      </w:tr>
      <w:tr w14:paraId="20E5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5B09F30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杨雪</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0D08A66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哈尔滨师范大学青冈实验中学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B377D3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全国教科研骨干教师</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52777FC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92A0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JY1</w:t>
            </w:r>
            <w:r>
              <w:rPr>
                <w:rFonts w:hint="eastAsia" w:ascii="仿宋" w:hAnsi="仿宋" w:eastAsia="仿宋" w:cs="仿宋"/>
                <w:kern w:val="0"/>
                <w:sz w:val="22"/>
                <w:szCs w:val="22"/>
                <w:lang w:val="en-US" w:eastAsia="zh-CN"/>
              </w:rPr>
              <w:t>7</w:t>
            </w:r>
            <w:r>
              <w:rPr>
                <w:rFonts w:hint="eastAsia" w:ascii="仿宋" w:hAnsi="仿宋" w:eastAsia="仿宋" w:cs="仿宋"/>
                <w:kern w:val="0"/>
                <w:sz w:val="22"/>
                <w:szCs w:val="22"/>
                <w:lang w:eastAsia="zh-CN"/>
              </w:rPr>
              <w:t>82583</w:t>
            </w:r>
          </w:p>
        </w:tc>
      </w:tr>
      <w:tr w14:paraId="5DC0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191EE08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孙桂萍</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21A1E47">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黑龙江省大兴安岭地区加格达奇区第四中学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D31479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师德先进个人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0755E45">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CB27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SD1792663</w:t>
            </w:r>
          </w:p>
        </w:tc>
      </w:tr>
      <w:tr w14:paraId="1BD8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6956BD8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sz w:val="22"/>
                <w:szCs w:val="22"/>
              </w:rPr>
              <w:t>侯兴黉</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466B7CD9">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sz w:val="22"/>
                <w:szCs w:val="22"/>
              </w:rPr>
              <w:t>云南省昆明市前兴路延长线昆一中度假区分校金岸中学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A4F064B">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sz w:val="22"/>
                <w:szCs w:val="22"/>
              </w:rPr>
              <w:t>全国教研优秀个人奖</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34C29AF1">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D753E">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kern w:val="0"/>
                <w:sz w:val="22"/>
                <w:szCs w:val="22"/>
                <w:lang w:val="en-US" w:eastAsia="zh-CN" w:bidi="ar-SA"/>
              </w:rPr>
            </w:pPr>
            <w:r>
              <w:rPr>
                <w:rFonts w:hint="eastAsia" w:ascii="仿宋" w:hAnsi="仿宋" w:eastAsia="仿宋" w:cs="仿宋"/>
                <w:color w:val="000000"/>
                <w:sz w:val="22"/>
                <w:szCs w:val="22"/>
              </w:rPr>
              <w:t>JY1712972</w:t>
            </w:r>
          </w:p>
        </w:tc>
      </w:tr>
      <w:tr w14:paraId="61A3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2E2D0CA">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rPr>
              <w:t>常浩</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224F52A8">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陆军军事交通学院</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53A033F8">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rPr>
              <w:t>全国教研优秀个人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641B33CD">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F212C">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JY1783388</w:t>
            </w:r>
          </w:p>
        </w:tc>
      </w:tr>
      <w:tr w14:paraId="66F8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44D8A6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000000"/>
                <w:kern w:val="0"/>
                <w:sz w:val="22"/>
                <w:szCs w:val="22"/>
                <w:lang w:val="en-US" w:eastAsia="zh-CN" w:bidi="ar-SA"/>
              </w:rPr>
            </w:pPr>
            <w:r>
              <w:rPr>
                <w:rFonts w:hint="eastAsia" w:ascii="仿宋" w:hAnsi="仿宋" w:eastAsia="仿宋" w:cs="仿宋"/>
                <w:sz w:val="22"/>
                <w:szCs w:val="22"/>
              </w:rPr>
              <w:t>赵宇</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706E6EF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000000"/>
                <w:kern w:val="2"/>
                <w:sz w:val="22"/>
                <w:szCs w:val="22"/>
                <w:lang w:val="en-US" w:eastAsia="zh-CN" w:bidi="ar-SA"/>
              </w:rPr>
            </w:pPr>
            <w:r>
              <w:rPr>
                <w:rFonts w:hint="eastAsia" w:ascii="仿宋" w:hAnsi="仿宋" w:eastAsia="仿宋" w:cs="仿宋"/>
                <w:sz w:val="22"/>
                <w:szCs w:val="22"/>
              </w:rPr>
              <w:t>黑龙江省鹤岗市绥滨县第一中学</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7663E7FA">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000000"/>
                <w:kern w:val="0"/>
                <w:sz w:val="22"/>
                <w:szCs w:val="22"/>
                <w:lang w:val="en-US" w:eastAsia="zh-CN" w:bidi="ar-SA"/>
              </w:rPr>
            </w:pPr>
            <w:r>
              <w:rPr>
                <w:rFonts w:hint="eastAsia" w:ascii="仿宋" w:hAnsi="仿宋" w:eastAsia="仿宋" w:cs="仿宋"/>
                <w:sz w:val="22"/>
                <w:szCs w:val="22"/>
              </w:rPr>
              <w:t>全国教研先进个人</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2CBCF1B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000000"/>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FDD5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JY1714302</w:t>
            </w:r>
          </w:p>
        </w:tc>
      </w:tr>
      <w:tr w14:paraId="3E93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8212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kern w:val="2"/>
                <w:sz w:val="22"/>
                <w:szCs w:val="22"/>
                <w:u w:val="none"/>
                <w:lang w:val="en-US" w:eastAsia="zh-CN" w:bidi="ar-SA"/>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1CC3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kern w:val="2"/>
                <w:sz w:val="22"/>
                <w:szCs w:val="22"/>
                <w:u w:val="none"/>
                <w:lang w:val="en-US" w:eastAsia="zh-CN" w:bidi="ar-SA"/>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2DC3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kern w:val="2"/>
                <w:sz w:val="22"/>
                <w:szCs w:val="22"/>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05B5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kern w:val="2"/>
                <w:sz w:val="22"/>
                <w:szCs w:val="22"/>
                <w:u w:val="none"/>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91BC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kern w:val="2"/>
                <w:sz w:val="22"/>
                <w:szCs w:val="22"/>
                <w:u w:val="none"/>
                <w:lang w:val="en-US" w:eastAsia="zh-CN" w:bidi="ar-SA"/>
              </w:rPr>
            </w:pPr>
          </w:p>
        </w:tc>
      </w:tr>
      <w:bookmarkEnd w:id="0"/>
    </w:tbl>
    <w:p w14:paraId="64EF0C12">
      <w:pPr>
        <w:jc w:val="both"/>
        <w:rPr>
          <w:rFonts w:hint="eastAsia" w:ascii="仿宋" w:hAnsi="仿宋" w:eastAsia="仿宋" w:cs="仿宋"/>
          <w:b/>
          <w:i w:val="0"/>
          <w:color w:val="000000"/>
          <w:kern w:val="0"/>
          <w:sz w:val="22"/>
          <w:szCs w:val="22"/>
          <w:u w:val="none"/>
          <w:lang w:val="en-US" w:eastAsia="zh-CN" w:bidi="ar"/>
        </w:rPr>
      </w:pPr>
    </w:p>
    <w:sectPr>
      <w:pgSz w:w="11906" w:h="16838"/>
      <w:pgMar w:top="820" w:right="866" w:bottom="8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04C93"/>
    <w:rsid w:val="0EBA4947"/>
    <w:rsid w:val="13016DA9"/>
    <w:rsid w:val="156758B0"/>
    <w:rsid w:val="1ED52A9C"/>
    <w:rsid w:val="208B23DE"/>
    <w:rsid w:val="23007AB9"/>
    <w:rsid w:val="29CF181E"/>
    <w:rsid w:val="390E3A76"/>
    <w:rsid w:val="4EAC5B8E"/>
    <w:rsid w:val="4F85359A"/>
    <w:rsid w:val="51833CE2"/>
    <w:rsid w:val="52E83E32"/>
    <w:rsid w:val="54CA368D"/>
    <w:rsid w:val="680643D9"/>
    <w:rsid w:val="6A035E7B"/>
    <w:rsid w:val="6B3727A3"/>
    <w:rsid w:val="74F82FA3"/>
    <w:rsid w:val="757C5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Words>
  <Characters>41</Characters>
  <Lines>0</Lines>
  <Paragraphs>0</Paragraphs>
  <TotalTime>1</TotalTime>
  <ScaleCrop>false</ScaleCrop>
  <LinksUpToDate>false</LinksUpToDate>
  <CharactersWithSpaces>41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2025-06-01T02:02:00Z</dcterms:created>
  <dc:creator>Administrator</dc:creator>
  <cp:lastModifiedBy>全规办课题--蒲老师13718615490</cp:lastModifiedBy>
  <dcterms:modified xsi:type="dcterms:W3CDTF">2026-04-07T13:21:09Z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eyJoZGlkIjoiOTNmYzE0MDVhYjZiMmFhNTRhNjMyYjQxNzU5YjRiYmUiLCJ1c2VySWQiOiIzMTQ2NDY1NzEifQ==</vt:lpwstr>
  </property>
  <property fmtid="{D5CDD505-2E9C-101B-9397-08002B2CF9AE}" pid="4" name="ICV">
    <vt:lpwstr>6CFD749569F8458EAB8A5473D2CD4523_12</vt:lpwstr>
  </property>
</Properties>
</file>