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436" w:rsidRPr="00A63436" w:rsidRDefault="00A63436" w:rsidP="00A63436">
      <w:pPr>
        <w:widowControl/>
        <w:shd w:val="clear" w:color="auto" w:fill="FFFFFF"/>
        <w:spacing w:line="585" w:lineRule="atLeast"/>
        <w:jc w:val="left"/>
        <w:outlineLvl w:val="0"/>
        <w:rPr>
          <w:rFonts w:ascii="Arial" w:eastAsia="宋体" w:hAnsi="Arial" w:cs="Arial"/>
          <w:b/>
          <w:bCs/>
          <w:color w:val="191919"/>
          <w:kern w:val="36"/>
          <w:sz w:val="42"/>
          <w:szCs w:val="42"/>
        </w:rPr>
      </w:pPr>
      <w:r w:rsidRPr="00A63436">
        <w:rPr>
          <w:rFonts w:ascii="Arial" w:eastAsia="宋体" w:hAnsi="Arial" w:cs="Arial"/>
          <w:b/>
          <w:bCs/>
          <w:color w:val="191919"/>
          <w:kern w:val="36"/>
          <w:sz w:val="42"/>
          <w:szCs w:val="42"/>
        </w:rPr>
        <w:t>世界诗歌日</w:t>
      </w:r>
      <w:r>
        <w:rPr>
          <w:rFonts w:ascii="Arial" w:eastAsia="宋体" w:hAnsi="Arial" w:cs="Arial" w:hint="eastAsia"/>
          <w:b/>
          <w:bCs/>
          <w:color w:val="191919"/>
          <w:kern w:val="36"/>
          <w:sz w:val="42"/>
          <w:szCs w:val="42"/>
        </w:rPr>
        <w:t>——</w:t>
      </w:r>
      <w:r w:rsidRPr="00A63436">
        <w:rPr>
          <w:rFonts w:ascii="Arial" w:eastAsia="宋体" w:hAnsi="Arial" w:cs="Arial"/>
          <w:b/>
          <w:bCs/>
          <w:color w:val="191919"/>
          <w:kern w:val="36"/>
          <w:sz w:val="42"/>
          <w:szCs w:val="42"/>
        </w:rPr>
        <w:t>关于诗歌的</w:t>
      </w:r>
      <w:r w:rsidRPr="00A63436">
        <w:rPr>
          <w:rFonts w:ascii="Arial" w:eastAsia="宋体" w:hAnsi="Arial" w:cs="Arial"/>
          <w:b/>
          <w:bCs/>
          <w:color w:val="191919"/>
          <w:kern w:val="36"/>
          <w:sz w:val="42"/>
          <w:szCs w:val="42"/>
        </w:rPr>
        <w:t>28</w:t>
      </w:r>
      <w:r w:rsidRPr="00A63436">
        <w:rPr>
          <w:rFonts w:ascii="Arial" w:eastAsia="宋体" w:hAnsi="Arial" w:cs="Arial"/>
          <w:b/>
          <w:bCs/>
          <w:color w:val="191919"/>
          <w:kern w:val="36"/>
          <w:sz w:val="42"/>
          <w:szCs w:val="42"/>
        </w:rPr>
        <w:t>本经典</w:t>
      </w:r>
      <w:r>
        <w:rPr>
          <w:rFonts w:ascii="Arial" w:eastAsia="宋体" w:hAnsi="Arial" w:cs="Arial" w:hint="eastAsia"/>
          <w:b/>
          <w:bCs/>
          <w:color w:val="191919"/>
          <w:kern w:val="36"/>
          <w:sz w:val="42"/>
          <w:szCs w:val="42"/>
        </w:rPr>
        <w:t xml:space="preserve"> </w:t>
      </w:r>
    </w:p>
    <w:p w:rsidR="00A63436" w:rsidRDefault="00A63436" w:rsidP="00A63436">
      <w:pPr>
        <w:widowControl/>
        <w:shd w:val="clear" w:color="auto" w:fill="FFFFFF"/>
        <w:spacing w:line="300" w:lineRule="atLeast"/>
        <w:jc w:val="left"/>
        <w:rPr>
          <w:rFonts w:ascii="Arial" w:eastAsia="宋体" w:hAnsi="Arial" w:cs="Arial" w:hint="eastAsia"/>
          <w:color w:val="999999"/>
          <w:kern w:val="0"/>
          <w:szCs w:val="21"/>
          <w:bdr w:val="none" w:sz="0" w:space="0" w:color="auto" w:frame="1"/>
        </w:rPr>
      </w:pPr>
      <w:r w:rsidRPr="00A63436">
        <w:rPr>
          <w:rFonts w:ascii="Arial" w:eastAsia="宋体" w:hAnsi="Arial" w:cs="Arial"/>
          <w:color w:val="999999"/>
          <w:kern w:val="0"/>
          <w:szCs w:val="21"/>
          <w:bdr w:val="none" w:sz="0" w:space="0" w:color="auto" w:frame="1"/>
        </w:rPr>
        <w:t>2017-03-21 06:59</w:t>
      </w:r>
      <w:hyperlink r:id="rId6" w:anchor="SOHUCS" w:history="1">
        <w:r w:rsidRPr="00A63436">
          <w:rPr>
            <w:rFonts w:ascii="Arial" w:eastAsia="宋体" w:hAnsi="Arial" w:cs="Arial"/>
            <w:color w:val="999999"/>
            <w:kern w:val="0"/>
            <w:szCs w:val="21"/>
            <w:bdr w:val="none" w:sz="0" w:space="0" w:color="auto" w:frame="1"/>
          </w:rPr>
          <w:t> 4</w:t>
        </w:r>
      </w:hyperlink>
    </w:p>
    <w:p w:rsidR="00A63436" w:rsidRDefault="00A63436" w:rsidP="00A63436">
      <w:pPr>
        <w:widowControl/>
        <w:shd w:val="clear" w:color="auto" w:fill="FFFFFF"/>
        <w:spacing w:line="300" w:lineRule="atLeast"/>
        <w:jc w:val="left"/>
        <w:rPr>
          <w:rFonts w:ascii="Arial" w:eastAsia="宋体" w:hAnsi="Arial" w:cs="Arial" w:hint="eastAsia"/>
          <w:color w:val="999999"/>
          <w:kern w:val="0"/>
          <w:szCs w:val="21"/>
          <w:bdr w:val="none" w:sz="0" w:space="0" w:color="auto" w:frame="1"/>
        </w:rPr>
      </w:pPr>
    </w:p>
    <w:p w:rsidR="000D0253" w:rsidRPr="000D0253" w:rsidRDefault="000D0253" w:rsidP="000D0253">
      <w:pPr>
        <w:widowControl/>
        <w:shd w:val="clear" w:color="auto" w:fill="FFFFFF"/>
        <w:spacing w:line="300" w:lineRule="atLeast"/>
        <w:ind w:firstLineChars="200" w:firstLine="420"/>
        <w:jc w:val="left"/>
        <w:rPr>
          <w:rFonts w:ascii="黑体" w:eastAsia="黑体" w:hAnsi="黑体" w:cs="Arial" w:hint="eastAsia"/>
          <w:color w:val="000000" w:themeColor="text1"/>
          <w:kern w:val="0"/>
          <w:szCs w:val="21"/>
          <w:bdr w:val="none" w:sz="0" w:space="0" w:color="auto" w:frame="1"/>
        </w:rPr>
      </w:pPr>
      <w:r w:rsidRPr="000D0253">
        <w:rPr>
          <w:rFonts w:ascii="黑体" w:eastAsia="黑体" w:hAnsi="黑体" w:cs="Arial"/>
          <w:color w:val="000000" w:themeColor="text1"/>
          <w:szCs w:val="21"/>
          <w:shd w:val="clear" w:color="auto" w:fill="FFFFFF"/>
        </w:rPr>
        <w:t>联合国教科文组织在每年3月21日庆祝世界诗歌日，目的是为了推广诗歌这一优美的文化形式的</w:t>
      </w:r>
      <w:hyperlink r:id="rId7" w:tgtFrame="_blank" w:history="1">
        <w:r w:rsidRPr="000D0253">
          <w:rPr>
            <w:rStyle w:val="a3"/>
            <w:rFonts w:ascii="黑体" w:eastAsia="黑体" w:hAnsi="黑体" w:cs="Arial"/>
            <w:color w:val="000000" w:themeColor="text1"/>
            <w:szCs w:val="21"/>
            <w:u w:val="none"/>
            <w:shd w:val="clear" w:color="auto" w:fill="FFFFFF"/>
          </w:rPr>
          <w:t>创作</w:t>
        </w:r>
      </w:hyperlink>
      <w:r w:rsidRPr="000D0253">
        <w:rPr>
          <w:rFonts w:ascii="黑体" w:eastAsia="黑体" w:hAnsi="黑体" w:cs="Arial"/>
          <w:color w:val="000000" w:themeColor="text1"/>
          <w:szCs w:val="21"/>
          <w:shd w:val="clear" w:color="auto" w:fill="FFFFFF"/>
        </w:rPr>
        <w:t>、</w:t>
      </w:r>
      <w:hyperlink r:id="rId8" w:tgtFrame="_blank" w:history="1">
        <w:r w:rsidRPr="000D0253">
          <w:rPr>
            <w:rStyle w:val="a3"/>
            <w:rFonts w:ascii="黑体" w:eastAsia="黑体" w:hAnsi="黑体" w:cs="Arial"/>
            <w:color w:val="000000" w:themeColor="text1"/>
            <w:szCs w:val="21"/>
            <w:u w:val="none"/>
            <w:shd w:val="clear" w:color="auto" w:fill="FFFFFF"/>
          </w:rPr>
          <w:t>阅读</w:t>
        </w:r>
      </w:hyperlink>
      <w:r w:rsidRPr="000D0253">
        <w:rPr>
          <w:rFonts w:ascii="黑体" w:eastAsia="黑体" w:hAnsi="黑体" w:cs="Arial"/>
          <w:color w:val="000000" w:themeColor="text1"/>
          <w:szCs w:val="21"/>
          <w:shd w:val="clear" w:color="auto" w:fill="FFFFFF"/>
        </w:rPr>
        <w:t>和</w:t>
      </w:r>
      <w:hyperlink r:id="rId9" w:tgtFrame="_blank" w:history="1">
        <w:r w:rsidRPr="000D0253">
          <w:rPr>
            <w:rStyle w:val="a3"/>
            <w:rFonts w:ascii="黑体" w:eastAsia="黑体" w:hAnsi="黑体" w:cs="Arial"/>
            <w:color w:val="000000" w:themeColor="text1"/>
            <w:szCs w:val="21"/>
            <w:u w:val="none"/>
            <w:shd w:val="clear" w:color="auto" w:fill="FFFFFF"/>
          </w:rPr>
          <w:t>出版</w:t>
        </w:r>
      </w:hyperlink>
      <w:r w:rsidRPr="000D0253">
        <w:rPr>
          <w:rFonts w:ascii="黑体" w:eastAsia="黑体" w:hAnsi="黑体" w:cs="Arial"/>
          <w:color w:val="000000" w:themeColor="text1"/>
          <w:szCs w:val="21"/>
          <w:shd w:val="clear" w:color="auto" w:fill="FFFFFF"/>
        </w:rPr>
        <w:t>。1999年在巴黎举行的教科文组织第30次大会决定宣布3月21日为世界诗歌日。</w:t>
      </w:r>
    </w:p>
    <w:p w:rsidR="00A63436" w:rsidRPr="00A63436" w:rsidRDefault="00A63436" w:rsidP="00A63436">
      <w:pPr>
        <w:widowControl/>
        <w:shd w:val="clear" w:color="auto" w:fill="FFFFFF"/>
        <w:spacing w:line="300" w:lineRule="atLeast"/>
        <w:jc w:val="left"/>
        <w:rPr>
          <w:rFonts w:ascii="Arial" w:eastAsia="宋体" w:hAnsi="Arial" w:cs="Arial"/>
          <w:color w:val="999999"/>
          <w:kern w:val="0"/>
          <w:szCs w:val="21"/>
        </w:rPr>
      </w:pP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最寂静的言语最能激起风暴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proofErr w:type="gramStart"/>
      <w:r w:rsidRPr="00A63436">
        <w:rPr>
          <w:rFonts w:ascii="宋体" w:eastAsia="宋体" w:hAnsi="宋体" w:cs="宋体"/>
          <w:kern w:val="0"/>
          <w:sz w:val="24"/>
          <w:szCs w:val="24"/>
          <w:bdr w:val="none" w:sz="0" w:space="0" w:color="auto" w:frame="1"/>
        </w:rPr>
        <w:t>以鸽足轻轻</w:t>
      </w:r>
      <w:proofErr w:type="gramEnd"/>
      <w:r w:rsidRPr="00A63436">
        <w:rPr>
          <w:rFonts w:ascii="宋体" w:eastAsia="宋体" w:hAnsi="宋体" w:cs="宋体"/>
          <w:kern w:val="0"/>
          <w:sz w:val="24"/>
          <w:szCs w:val="24"/>
          <w:bdr w:val="none" w:sz="0" w:space="0" w:color="auto" w:frame="1"/>
        </w:rPr>
        <w:t>到来的思想驾驭着世界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尼采</w:t>
      </w:r>
    </w:p>
    <w:p w:rsidR="00A63436" w:rsidRDefault="00A63436" w:rsidP="00A63436">
      <w:pPr>
        <w:widowControl/>
        <w:jc w:val="left"/>
        <w:rPr>
          <w:rFonts w:ascii="宋体" w:eastAsia="宋体" w:hAnsi="宋体" w:cs="宋体" w:hint="eastAsia"/>
          <w:kern w:val="0"/>
          <w:sz w:val="24"/>
          <w:szCs w:val="24"/>
          <w:bdr w:val="none" w:sz="0" w:space="0" w:color="auto" w:frame="1"/>
        </w:rPr>
      </w:pPr>
      <w:r w:rsidRPr="00A63436">
        <w:rPr>
          <w:rFonts w:ascii="宋体" w:eastAsia="宋体" w:hAnsi="宋体" w:cs="宋体"/>
          <w:kern w:val="0"/>
          <w:sz w:val="24"/>
          <w:szCs w:val="24"/>
        </w:rPr>
        <w:t xml:space="preserve">　</w:t>
      </w:r>
    </w:p>
    <w:p w:rsidR="000D0253" w:rsidRPr="00A63436" w:rsidRDefault="000D0253" w:rsidP="00A63436">
      <w:pPr>
        <w:widowControl/>
        <w:jc w:val="left"/>
        <w:rPr>
          <w:rFonts w:ascii="宋体" w:eastAsia="宋体" w:hAnsi="宋体" w:cs="宋体"/>
          <w:kern w:val="0"/>
          <w:sz w:val="24"/>
          <w:szCs w:val="24"/>
        </w:rPr>
      </w:pPr>
      <w:bookmarkStart w:id="0" w:name="_GoBack"/>
      <w:bookmarkEnd w:id="0"/>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28本诗歌经典，百余位中外历史上最著名的诗界名家，为你展开一幅“世界诗歌地图”，</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传递来自中国、古希腊、波斯、印度、奥地利、英国、法国、美国、德国、俄罗斯等的生命智慧与情感箴言。</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这是一个诗歌的季节，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一起读诗吧。</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752975"/>
            <wp:effectExtent l="0" t="0" r="4445" b="9525"/>
            <wp:docPr id="85" name="图片 85" descr="http://img.mp.itc.cn/upload/20170321/fbcdb63c25084627ba84a4dfacfe8589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p.itc.cn/upload/20170321/fbcdb63c25084627ba84a4dfacfe8589_th.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555" cy="475297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1.《诗的八堂课》：中国人的世界是舌尖上的世界，中国人的诗也是舌尖上的诗 —— 中国人与生俱来地能够品味诗的味道。</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通往学诗入门与</w:t>
      </w:r>
      <w:proofErr w:type="gramStart"/>
      <w:r w:rsidRPr="00A63436">
        <w:rPr>
          <w:rFonts w:ascii="宋体" w:eastAsia="宋体" w:hAnsi="宋体" w:cs="宋体"/>
          <w:b/>
          <w:bCs/>
          <w:kern w:val="0"/>
          <w:sz w:val="24"/>
          <w:szCs w:val="24"/>
          <w:bdr w:val="none" w:sz="0" w:space="0" w:color="auto" w:frame="1"/>
        </w:rPr>
        <w:t>诗学进</w:t>
      </w:r>
      <w:proofErr w:type="gramEnd"/>
      <w:r w:rsidRPr="00A63436">
        <w:rPr>
          <w:rFonts w:ascii="宋体" w:eastAsia="宋体" w:hAnsi="宋体" w:cs="宋体"/>
          <w:b/>
          <w:bCs/>
          <w:kern w:val="0"/>
          <w:sz w:val="24"/>
          <w:szCs w:val="24"/>
          <w:bdr w:val="none" w:sz="0" w:space="0" w:color="auto" w:frame="1"/>
        </w:rPr>
        <w:t>阶的八堂课：</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（1）博弈：</w:t>
      </w:r>
      <w:r w:rsidRPr="00A63436">
        <w:rPr>
          <w:rFonts w:ascii="宋体" w:eastAsia="宋体" w:hAnsi="宋体" w:cs="宋体"/>
          <w:kern w:val="0"/>
          <w:sz w:val="24"/>
          <w:szCs w:val="24"/>
          <w:bdr w:val="none" w:sz="0" w:space="0" w:color="auto" w:frame="1"/>
        </w:rPr>
        <w:t>写诗就是下棋？</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下棋是理性上的竞争，</w:t>
      </w:r>
      <w:proofErr w:type="gramStart"/>
      <w:r w:rsidRPr="00A63436">
        <w:rPr>
          <w:rFonts w:ascii="宋体" w:eastAsia="宋体" w:hAnsi="宋体" w:cs="宋体"/>
          <w:kern w:val="0"/>
          <w:sz w:val="24"/>
          <w:szCs w:val="24"/>
        </w:rPr>
        <w:t>奕棋</w:t>
      </w:r>
      <w:proofErr w:type="gramEnd"/>
      <w:r w:rsidRPr="00A63436">
        <w:rPr>
          <w:rFonts w:ascii="宋体" w:eastAsia="宋体" w:hAnsi="宋体" w:cs="宋体"/>
          <w:kern w:val="0"/>
          <w:sz w:val="24"/>
          <w:szCs w:val="24"/>
        </w:rPr>
        <w:t>型的诗人必须是精算师，要耐心地从众多的可能性中追求最佳。</w:t>
      </w:r>
      <w:r w:rsidRPr="00A63436">
        <w:rPr>
          <w:rFonts w:ascii="宋体" w:eastAsia="宋体" w:hAnsi="宋体" w:cs="宋体"/>
          <w:kern w:val="0"/>
          <w:sz w:val="24"/>
          <w:szCs w:val="24"/>
          <w:bdr w:val="none" w:sz="0" w:space="0" w:color="auto" w:frame="1"/>
        </w:rPr>
        <w:t>比如卞之琳。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（2）滋味：</w:t>
      </w:r>
      <w:r w:rsidRPr="00A63436">
        <w:rPr>
          <w:rFonts w:ascii="宋体" w:eastAsia="宋体" w:hAnsi="宋体" w:cs="宋体"/>
          <w:kern w:val="0"/>
          <w:sz w:val="24"/>
          <w:szCs w:val="24"/>
          <w:bdr w:val="none" w:sz="0" w:space="0" w:color="auto" w:frame="1"/>
        </w:rPr>
        <w:t>诗歌也许能给我们这个时代元素的甜，本来的美。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（3）声文：</w:t>
      </w:r>
      <w:r w:rsidRPr="00A63436">
        <w:rPr>
          <w:rFonts w:ascii="宋体" w:eastAsia="宋体" w:hAnsi="宋体" w:cs="宋体"/>
          <w:kern w:val="0"/>
          <w:sz w:val="24"/>
          <w:szCs w:val="24"/>
          <w:bdr w:val="none" w:sz="0" w:space="0" w:color="auto" w:frame="1"/>
        </w:rPr>
        <w:t>语音与某种特定的心情、特定的物性挂钩，这是公开的秘密。</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（4）肌理：</w:t>
      </w:r>
      <w:r w:rsidRPr="00A63436">
        <w:rPr>
          <w:rFonts w:ascii="宋体" w:eastAsia="宋体" w:hAnsi="宋体" w:cs="宋体"/>
          <w:kern w:val="0"/>
          <w:sz w:val="24"/>
          <w:szCs w:val="24"/>
          <w:bdr w:val="none" w:sz="0" w:space="0" w:color="auto" w:frame="1"/>
        </w:rPr>
        <w:t>诗是活的有机体，可以全方位地感知，从滋味到味觉，到声音的听觉，再到肌理的触觉。</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691890" cy="5193030"/>
            <wp:effectExtent l="0" t="0" r="3810" b="7620"/>
            <wp:docPr id="84" name="图片 84" descr="http://img.mp.itc.cn/upload/20170321/4f6b7717aefc431e94a8fb12cf30963d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p.itc.cn/upload/20170321/4f6b7717aefc431e94a8fb12cf30963d_th.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519303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（5）玄思：</w:t>
      </w:r>
      <w:r w:rsidRPr="00A63436">
        <w:rPr>
          <w:rFonts w:ascii="宋体" w:eastAsia="宋体" w:hAnsi="宋体" w:cs="宋体"/>
          <w:kern w:val="0"/>
          <w:sz w:val="24"/>
          <w:szCs w:val="24"/>
          <w:bdr w:val="none" w:sz="0" w:space="0" w:color="auto" w:frame="1"/>
        </w:rPr>
        <w:t>“哲理诗”文本基本上跟包装纸一样，一打开就有一个干干净净的哲理放在里面。</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（6）情色：</w:t>
      </w:r>
      <w:r w:rsidRPr="00A63436">
        <w:rPr>
          <w:rFonts w:ascii="宋体" w:eastAsia="宋体" w:hAnsi="宋体" w:cs="宋体"/>
          <w:kern w:val="0"/>
          <w:sz w:val="24"/>
          <w:szCs w:val="24"/>
          <w:bdr w:val="none" w:sz="0" w:space="0" w:color="auto" w:frame="1"/>
        </w:rPr>
        <w:t>硕人其</w:t>
      </w:r>
      <w:proofErr w:type="gramStart"/>
      <w:r w:rsidRPr="00A63436">
        <w:rPr>
          <w:rFonts w:ascii="宋体" w:eastAsia="宋体" w:hAnsi="宋体" w:cs="宋体"/>
          <w:kern w:val="0"/>
          <w:sz w:val="24"/>
          <w:szCs w:val="24"/>
          <w:bdr w:val="none" w:sz="0" w:space="0" w:color="auto" w:frame="1"/>
        </w:rPr>
        <w:t>颀</w:t>
      </w:r>
      <w:proofErr w:type="gramEnd"/>
      <w:r w:rsidRPr="00A63436">
        <w:rPr>
          <w:rFonts w:ascii="宋体" w:eastAsia="宋体" w:hAnsi="宋体" w:cs="宋体"/>
          <w:kern w:val="0"/>
          <w:sz w:val="24"/>
          <w:szCs w:val="24"/>
          <w:bdr w:val="none" w:sz="0" w:space="0" w:color="auto" w:frame="1"/>
        </w:rPr>
        <w:t>，衣锦褧衣……手如柔荑，肤如凝脂，领如</w:t>
      </w:r>
      <w:proofErr w:type="gramStart"/>
      <w:r w:rsidRPr="00A63436">
        <w:rPr>
          <w:rFonts w:ascii="宋体" w:eastAsia="宋体" w:hAnsi="宋体" w:cs="宋体"/>
          <w:kern w:val="0"/>
          <w:sz w:val="24"/>
          <w:szCs w:val="24"/>
          <w:bdr w:val="none" w:sz="0" w:space="0" w:color="auto" w:frame="1"/>
        </w:rPr>
        <w:t>蝤蛴</w:t>
      </w:r>
      <w:proofErr w:type="gramEnd"/>
      <w:r w:rsidRPr="00A63436">
        <w:rPr>
          <w:rFonts w:ascii="宋体" w:eastAsia="宋体" w:hAnsi="宋体" w:cs="宋体"/>
          <w:kern w:val="0"/>
          <w:sz w:val="24"/>
          <w:szCs w:val="24"/>
          <w:bdr w:val="none" w:sz="0" w:space="0" w:color="auto" w:frame="1"/>
        </w:rPr>
        <w:t>，齿如</w:t>
      </w:r>
      <w:proofErr w:type="gramStart"/>
      <w:r w:rsidRPr="00A63436">
        <w:rPr>
          <w:rFonts w:ascii="宋体" w:eastAsia="宋体" w:hAnsi="宋体" w:cs="宋体"/>
          <w:kern w:val="0"/>
          <w:sz w:val="24"/>
          <w:szCs w:val="24"/>
          <w:bdr w:val="none" w:sz="0" w:space="0" w:color="auto" w:frame="1"/>
        </w:rPr>
        <w:t>瓠犀</w:t>
      </w:r>
      <w:proofErr w:type="gramEnd"/>
      <w:r w:rsidRPr="00A63436">
        <w:rPr>
          <w:rFonts w:ascii="宋体" w:eastAsia="宋体" w:hAnsi="宋体" w:cs="宋体"/>
          <w:kern w:val="0"/>
          <w:sz w:val="24"/>
          <w:szCs w:val="24"/>
          <w:bdr w:val="none" w:sz="0" w:space="0" w:color="auto" w:frame="1"/>
        </w:rPr>
        <w:t>，</w:t>
      </w:r>
      <w:proofErr w:type="gramStart"/>
      <w:r w:rsidRPr="00A63436">
        <w:rPr>
          <w:rFonts w:ascii="宋体" w:eastAsia="宋体" w:hAnsi="宋体" w:cs="宋体"/>
          <w:kern w:val="0"/>
          <w:sz w:val="24"/>
          <w:szCs w:val="24"/>
          <w:bdr w:val="none" w:sz="0" w:space="0" w:color="auto" w:frame="1"/>
        </w:rPr>
        <w:t>螓</w:t>
      </w:r>
      <w:proofErr w:type="gramEnd"/>
      <w:r w:rsidRPr="00A63436">
        <w:rPr>
          <w:rFonts w:ascii="宋体" w:eastAsia="宋体" w:hAnsi="宋体" w:cs="宋体"/>
          <w:kern w:val="0"/>
          <w:sz w:val="24"/>
          <w:szCs w:val="24"/>
          <w:bdr w:val="none" w:sz="0" w:space="0" w:color="auto" w:frame="1"/>
        </w:rPr>
        <w:t>首蛾眉，巧笑</w:t>
      </w:r>
      <w:proofErr w:type="gramStart"/>
      <w:r w:rsidRPr="00A63436">
        <w:rPr>
          <w:rFonts w:ascii="宋体" w:eastAsia="宋体" w:hAnsi="宋体" w:cs="宋体"/>
          <w:kern w:val="0"/>
          <w:sz w:val="24"/>
          <w:szCs w:val="24"/>
          <w:bdr w:val="none" w:sz="0" w:space="0" w:color="auto" w:frame="1"/>
        </w:rPr>
        <w:t>倩</w:t>
      </w:r>
      <w:proofErr w:type="gramEnd"/>
      <w:r w:rsidRPr="00A63436">
        <w:rPr>
          <w:rFonts w:ascii="宋体" w:eastAsia="宋体" w:hAnsi="宋体" w:cs="宋体"/>
          <w:kern w:val="0"/>
          <w:sz w:val="24"/>
          <w:szCs w:val="24"/>
          <w:bdr w:val="none" w:sz="0" w:space="0" w:color="auto" w:frame="1"/>
        </w:rPr>
        <w:t>兮，美目盼兮。</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（7）乡愁：</w:t>
      </w:r>
      <w:r w:rsidRPr="00A63436">
        <w:rPr>
          <w:rFonts w:ascii="宋体" w:eastAsia="宋体" w:hAnsi="宋体" w:cs="宋体"/>
          <w:kern w:val="0"/>
          <w:sz w:val="24"/>
          <w:szCs w:val="24"/>
          <w:bdr w:val="none" w:sz="0" w:space="0" w:color="auto" w:frame="1"/>
        </w:rPr>
        <w:t>哲学是一种乡愁，是一种无论身在何处都想回家的冲动。</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（8）死亡：</w:t>
      </w:r>
      <w:r w:rsidRPr="00A63436">
        <w:rPr>
          <w:rFonts w:ascii="宋体" w:eastAsia="宋体" w:hAnsi="宋体" w:cs="宋体"/>
          <w:kern w:val="0"/>
          <w:sz w:val="24"/>
          <w:szCs w:val="24"/>
          <w:bdr w:val="none" w:sz="0" w:space="0" w:color="auto" w:frame="1"/>
        </w:rPr>
        <w:t>死亡是接近巅峰时刻的生命，“得到生命的飞扬的极致的大欢喜。”</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7574280"/>
            <wp:effectExtent l="0" t="0" r="4445" b="7620"/>
            <wp:docPr id="83" name="图片 83" descr="http://img.mp.itc.cn/upload/20170321/42f48499db19413488fa5d0f979b69e7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p.itc.cn/upload/20170321/42f48499db19413488fa5d0f979b69e7_t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55" cy="757428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2.《诗言志辨 经典常谈》：研究《诗经》和了解中国古代文化典籍的经典之作。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诗原是应试的玩意儿，诗又是供给乐工歌妓唱了去伺候宫廷及贵人的玩意儿。天下事物穷则变，变则通，诗也是如此。</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因为这本书（《经典常谈》）的引导，去接触古书，就像</w:t>
      </w:r>
      <w:proofErr w:type="gramStart"/>
      <w:r w:rsidRPr="00A63436">
        <w:rPr>
          <w:rFonts w:ascii="宋体" w:eastAsia="宋体" w:hAnsi="宋体" w:cs="宋体"/>
          <w:kern w:val="0"/>
          <w:sz w:val="24"/>
          <w:szCs w:val="24"/>
        </w:rPr>
        <w:t>预先看</w:t>
      </w:r>
      <w:proofErr w:type="gramEnd"/>
      <w:r w:rsidRPr="00A63436">
        <w:rPr>
          <w:rFonts w:ascii="宋体" w:eastAsia="宋体" w:hAnsi="宋体" w:cs="宋体"/>
          <w:kern w:val="0"/>
          <w:sz w:val="24"/>
          <w:szCs w:val="24"/>
        </w:rPr>
        <w:t>熟了地图跟地理志，虽然到的是个新地方，却能头头是道。</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叶圣陶</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10555" cy="8160385"/>
            <wp:effectExtent l="0" t="0" r="4445" b="0"/>
            <wp:docPr id="82" name="图片 82" descr="http://img.mp.itc.cn/upload/20170321/e15c22e33b6e4ea7a04f805709a155a7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mp.itc.cn/upload/20170321/e15c22e33b6e4ea7a04f805709a155a7_th.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55" cy="816038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3. 《里尔克诗全集》：汉语世界首部《里尔克诗全集》。里尔克，20世纪最伟大的德语诗人，欧洲现代最伟大的三位诗人之一。“被玫瑰花刺杀的诗人”，德语文学史上唯一堪与荷尔德林比肩的诗哲。</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81" name="图片 81" descr="http://img.mp.itc.cn/upload/20170321/0a5b49d87b8548a787e7c300aefc9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mp.itc.cn/upload/20170321/0a5b49d87b8548a787e7c300aefc99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860280"/>
            <wp:effectExtent l="0" t="0" r="0" b="7620"/>
            <wp:docPr id="80" name="图片 80" descr="http://img.mp.itc.cn/upload/20170321/54d327ae0fdb48ae87d2833897b67d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mp.itc.cn/upload/20170321/54d327ae0fdb48ae87d2833897b67d3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6775" cy="986028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爱</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而爱情会怎样为你而来？</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来得可像一道阳光、一场花雪？</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来得可像一次祷告？——述说吧：</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我如此惶恐，而你到来，可爱而轻</w:t>
      </w:r>
      <w:proofErr w:type="gramStart"/>
      <w:r w:rsidRPr="00A63436">
        <w:rPr>
          <w:rFonts w:ascii="宋体" w:eastAsia="宋体" w:hAnsi="宋体" w:cs="宋体"/>
          <w:kern w:val="0"/>
          <w:sz w:val="24"/>
          <w:szCs w:val="24"/>
        </w:rPr>
        <w:t>悄</w:t>
      </w:r>
      <w:proofErr w:type="gramEnd"/>
      <w:r w:rsidRPr="00A63436">
        <w:rPr>
          <w:rFonts w:ascii="宋体" w:eastAsia="宋体" w:hAnsi="宋体" w:cs="宋体"/>
          <w:kern w:val="0"/>
          <w:sz w:val="24"/>
          <w:szCs w:val="24"/>
        </w:rPr>
        <w:t>，——</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我刚刚在梦里还思念着你。</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你到来，于是夜</w:t>
      </w:r>
      <w:proofErr w:type="gramStart"/>
      <w:r w:rsidRPr="00A63436">
        <w:rPr>
          <w:rFonts w:ascii="宋体" w:eastAsia="宋体" w:hAnsi="宋体" w:cs="宋体"/>
          <w:kern w:val="0"/>
          <w:sz w:val="24"/>
          <w:szCs w:val="24"/>
        </w:rPr>
        <w:t>鸣响着</w:t>
      </w:r>
      <w:proofErr w:type="gramEnd"/>
      <w:r w:rsidRPr="00A63436">
        <w:rPr>
          <w:rFonts w:ascii="宋体" w:eastAsia="宋体" w:hAnsi="宋体" w:cs="宋体"/>
          <w:kern w:val="0"/>
          <w:sz w:val="24"/>
          <w:szCs w:val="24"/>
        </w:rPr>
        <w:t>，轻</w:t>
      </w:r>
      <w:proofErr w:type="gramStart"/>
      <w:r w:rsidRPr="00A63436">
        <w:rPr>
          <w:rFonts w:ascii="宋体" w:eastAsia="宋体" w:hAnsi="宋体" w:cs="宋体"/>
          <w:kern w:val="0"/>
          <w:sz w:val="24"/>
          <w:szCs w:val="24"/>
        </w:rPr>
        <w:t>悄</w:t>
      </w:r>
      <w:proofErr w:type="gramEnd"/>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如童话</w:t>
      </w:r>
      <w:proofErr w:type="gramStart"/>
      <w:r w:rsidRPr="00A63436">
        <w:rPr>
          <w:rFonts w:ascii="宋体" w:eastAsia="宋体" w:hAnsi="宋体" w:cs="宋体"/>
          <w:kern w:val="0"/>
          <w:sz w:val="24"/>
          <w:szCs w:val="24"/>
        </w:rPr>
        <w:t>谣</w:t>
      </w:r>
      <w:proofErr w:type="gramEnd"/>
      <w:r w:rsidRPr="00A63436">
        <w:rPr>
          <w:rFonts w:ascii="宋体" w:eastAsia="宋体" w:hAnsi="宋体" w:cs="宋体"/>
          <w:kern w:val="0"/>
          <w:sz w:val="24"/>
          <w:szCs w:val="24"/>
        </w:rPr>
        <w:t>曲……</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不知道我会有怎样的遭遇……</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不知道为何我要偷听福喜，</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我的心已离去，仿佛已醉，</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我的渴望与一首歌曲相似。</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这是一个充满光的世界海洋，</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被所爱的人以目光包围，</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梦境的潮水</w:t>
      </w:r>
      <w:proofErr w:type="gramStart"/>
      <w:r w:rsidRPr="00A63436">
        <w:rPr>
          <w:rFonts w:ascii="宋体" w:eastAsia="宋体" w:hAnsi="宋体" w:cs="宋体"/>
          <w:kern w:val="0"/>
          <w:sz w:val="24"/>
          <w:szCs w:val="24"/>
        </w:rPr>
        <w:t>盈</w:t>
      </w:r>
      <w:proofErr w:type="gramEnd"/>
      <w:r w:rsidRPr="00A63436">
        <w:rPr>
          <w:rFonts w:ascii="宋体" w:eastAsia="宋体" w:hAnsi="宋体" w:cs="宋体"/>
          <w:kern w:val="0"/>
          <w:sz w:val="24"/>
          <w:szCs w:val="24"/>
        </w:rPr>
        <w:t>溢出</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贞洁的灵魂。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79" name="图片 79" descr="http://img.mp.itc.cn/upload/20170321/ef91bc246fc24ffcb032c7df4dbbc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p.itc.cn/upload/20170321/ef91bc246fc24ffcb032c7df4dbbcfc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3312795"/>
            <wp:effectExtent l="0" t="0" r="4445" b="1905"/>
            <wp:docPr id="78" name="图片 78" descr="http://img.mp.itc.cn/upload/20170321/39c50921874a4373803e47dd3ece463d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p.itc.cn/upload/20170321/39c50921874a4373803e47dd3ece463d_th.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331279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Cs w:val="21"/>
          <w:bdr w:val="none" w:sz="0" w:space="0" w:color="auto" w:frame="1"/>
        </w:rPr>
        <w:t>精装版</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5288280"/>
            <wp:effectExtent l="0" t="0" r="4445" b="7620"/>
            <wp:docPr id="77" name="图片 77" descr="http://img.mp.itc.cn/upload/20170321/081fb9c89b404bf28f956e68ff405989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mp.itc.cn/upload/20170321/081fb9c89b404bf28f956e68ff405989_th.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5" cy="528828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Cs w:val="21"/>
          <w:bdr w:val="none" w:sz="0" w:space="0" w:color="auto" w:frame="1"/>
        </w:rPr>
        <w:t>平装版</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4.《荷尔德林诗新编》：荷尔德林，德国乃至世界最优秀的诗人之一，被誉为“哲学诗人”、“诗人中的诗人”。古典浪漫派诗歌的先驱，曾被世界遗忘了将近一个世纪。</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76" name="图片 76" descr="http://img.mp.itc.cn/upload/20170321/55efa1cfa35e49baa49697efb269d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mp.itc.cn/upload/20170321/55efa1cfa35e49baa49697efb269d79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445625"/>
            <wp:effectExtent l="0" t="0" r="0" b="3175"/>
            <wp:docPr id="75" name="图片 75" descr="http://img.mp.itc.cn/upload/20170321/ab2b21d8ee2c40d5a80491983f92ac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mp.itc.cn/upload/20170321/ab2b21d8ee2c40d5a80491983f92ac8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6775" cy="944562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人，诗意的栖居</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如果人生纯属辛劳，人就会</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仰天而问：难道我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所求太多以至无法生存？</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是的。只要良善</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和纯真尚与人心相伴，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他就会欣喜</w:t>
      </w:r>
      <w:proofErr w:type="gramStart"/>
      <w:r w:rsidRPr="00A63436">
        <w:rPr>
          <w:rFonts w:ascii="宋体" w:eastAsia="宋体" w:hAnsi="宋体" w:cs="宋体"/>
          <w:kern w:val="0"/>
          <w:sz w:val="24"/>
          <w:szCs w:val="24"/>
        </w:rPr>
        <w:t>地拿神性</w:t>
      </w:r>
      <w:proofErr w:type="gramEnd"/>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来度测自己。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神莫测而不可知？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proofErr w:type="gramStart"/>
      <w:r w:rsidRPr="00A63436">
        <w:rPr>
          <w:rFonts w:ascii="宋体" w:eastAsia="宋体" w:hAnsi="宋体" w:cs="宋体"/>
          <w:kern w:val="0"/>
          <w:sz w:val="24"/>
          <w:szCs w:val="24"/>
        </w:rPr>
        <w:t>神湛若</w:t>
      </w:r>
      <w:proofErr w:type="gramEnd"/>
      <w:r w:rsidRPr="00A63436">
        <w:rPr>
          <w:rFonts w:ascii="宋体" w:eastAsia="宋体" w:hAnsi="宋体" w:cs="宋体"/>
          <w:kern w:val="0"/>
          <w:sz w:val="24"/>
          <w:szCs w:val="24"/>
        </w:rPr>
        <w:t>青天？</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我宁愿相信后者。这是人的尺</w:t>
      </w:r>
      <w:proofErr w:type="gramStart"/>
      <w:r w:rsidRPr="00A63436">
        <w:rPr>
          <w:rFonts w:ascii="宋体" w:eastAsia="宋体" w:hAnsi="宋体" w:cs="宋体"/>
          <w:kern w:val="0"/>
          <w:sz w:val="24"/>
          <w:szCs w:val="24"/>
        </w:rPr>
        <w:t>规</w:t>
      </w:r>
      <w:proofErr w:type="gramEnd"/>
      <w:r w:rsidRPr="00A63436">
        <w:rPr>
          <w:rFonts w:ascii="宋体" w:eastAsia="宋体" w:hAnsi="宋体" w:cs="宋体"/>
          <w:kern w:val="0"/>
          <w:sz w:val="24"/>
          <w:szCs w:val="24"/>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人充满劳绩，但还</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诗意的安居于这块大地之上。</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我真想证明，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就连璀璨的星空也不比人纯洁，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人被称作神明的形象。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大地之上可有尺</w:t>
      </w:r>
      <w:proofErr w:type="gramStart"/>
      <w:r w:rsidRPr="00A63436">
        <w:rPr>
          <w:rFonts w:ascii="宋体" w:eastAsia="宋体" w:hAnsi="宋体" w:cs="宋体"/>
          <w:kern w:val="0"/>
          <w:sz w:val="24"/>
          <w:szCs w:val="24"/>
        </w:rPr>
        <w:t>规</w:t>
      </w:r>
      <w:proofErr w:type="gramEnd"/>
      <w:r w:rsidRPr="00A63436">
        <w:rPr>
          <w:rFonts w:ascii="宋体" w:eastAsia="宋体" w:hAnsi="宋体" w:cs="宋体"/>
          <w:kern w:val="0"/>
          <w:sz w:val="24"/>
          <w:szCs w:val="24"/>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绝无。</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74" name="图片 74" descr="http://img.mp.itc.cn/upload/20170321/f47d8e2ea5804727a4f134c801e3d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mp.itc.cn/upload/20170321/f47d8e2ea5804727a4f134c801e3d3f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8307070"/>
            <wp:effectExtent l="0" t="0" r="4445" b="0"/>
            <wp:docPr id="73" name="图片 73" descr="http://img.mp.itc.cn/upload/20170321/0f61871a302c469189a25c1ff601175f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mp.itc.cn/upload/20170321/0f61871a302c469189a25c1ff601175f_th.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830707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5.《狄奥尼索斯颂歌》：尼采作品中比较罕见的抒情诗集。也是尼</w:t>
      </w:r>
      <w:proofErr w:type="gramStart"/>
      <w:r w:rsidRPr="00A63436">
        <w:rPr>
          <w:rFonts w:ascii="宋体" w:eastAsia="宋体" w:hAnsi="宋体" w:cs="宋体"/>
          <w:b/>
          <w:bCs/>
          <w:kern w:val="0"/>
          <w:sz w:val="24"/>
          <w:szCs w:val="24"/>
          <w:bdr w:val="none" w:sz="0" w:space="0" w:color="auto" w:frame="1"/>
        </w:rPr>
        <w:t>采精神</w:t>
      </w:r>
      <w:proofErr w:type="gramEnd"/>
      <w:r w:rsidRPr="00A63436">
        <w:rPr>
          <w:rFonts w:ascii="宋体" w:eastAsia="宋体" w:hAnsi="宋体" w:cs="宋体"/>
          <w:b/>
          <w:bCs/>
          <w:kern w:val="0"/>
          <w:sz w:val="24"/>
          <w:szCs w:val="24"/>
          <w:bdr w:val="none" w:sz="0" w:space="0" w:color="auto" w:frame="1"/>
        </w:rPr>
        <w:t>崩溃的前几天，亲手编定的最后一部文稿。</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466090"/>
            <wp:effectExtent l="0" t="0" r="0" b="0"/>
            <wp:docPr id="72" name="图片 72" descr="http://img.mp.itc.cn/upload/20170321/12ca745d797a497bbac743662b977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mp.itc.cn/upload/20170321/12ca745d797a497bbac743662b97743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9756775" cy="8583295"/>
            <wp:effectExtent l="0" t="0" r="0" b="8255"/>
            <wp:docPr id="71" name="图片 71" descr="http://img.mp.itc.cn/upload/20170321/00987861cf9d46de878f4de3ec5d6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mp.itc.cn/upload/20170321/00987861cf9d46de878f4de3ec5d676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6775" cy="858329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不要因我睡觉而生我的气，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我只是疲倦，我并没有死。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我的声音不中听；</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可是，那不过是打鼾和喘气，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一个疲倦者的歌唱：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并不是对死亡的欢迎词，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并不是坟墓的诱惑。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雷云还在轰鸣：</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可是查拉图斯特拉的壮观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已经闪烁着、静静地、沉重地</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挂在原野的上空。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发生了什么事？是大海下沉？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不是，是我的陆地上涨！</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一种新的烈火把他举起！</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70" name="图片 70" descr="http://img.mp.itc.cn/upload/20170321/d6f33e137a1f47b68d1df69e1df7d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mp.itc.cn/upload/20170321/d6f33e137a1f47b68d1df69e1df7de6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7418705"/>
            <wp:effectExtent l="0" t="0" r="4445" b="0"/>
            <wp:docPr id="69" name="图片 69" descr="http://img.mp.itc.cn/upload/20170321/2f3376d16fff4a32948734ff30cbef89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mp.itc.cn/upload/20170321/2f3376d16fff4a32948734ff30cbef89_th.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0555" cy="741870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6.《薄伽梵歌》：印度的《圣经》。被视为《摩诃婆罗多》史诗的思想核心，也是最早被翻译成英文的。至今仍是印度最流行的一部宗教哲学经典。</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正法、利益、爱欲和解脱，这里有，别处有；这里无，别处无。</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它也许是这个世界宣示的最深刻和最崇高的东西。</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——［德］威廉·洪堡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薄伽</w:t>
      </w:r>
      <w:proofErr w:type="gramStart"/>
      <w:r w:rsidRPr="00A63436">
        <w:rPr>
          <w:rFonts w:ascii="宋体" w:eastAsia="宋体" w:hAnsi="宋体" w:cs="宋体"/>
          <w:kern w:val="0"/>
          <w:sz w:val="24"/>
          <w:szCs w:val="24"/>
        </w:rPr>
        <w:t>梵</w:t>
      </w:r>
      <w:proofErr w:type="gramEnd"/>
      <w:r w:rsidRPr="00A63436">
        <w:rPr>
          <w:rFonts w:ascii="宋体" w:eastAsia="宋体" w:hAnsi="宋体" w:cs="宋体"/>
          <w:kern w:val="0"/>
          <w:sz w:val="24"/>
          <w:szCs w:val="24"/>
        </w:rPr>
        <w:t>歌是永恒哲学最清晰、最全面的总结之一，或许是永恒哲学</w:t>
      </w:r>
      <w:proofErr w:type="gramStart"/>
      <w:r w:rsidRPr="00A63436">
        <w:rPr>
          <w:rFonts w:ascii="宋体" w:eastAsia="宋体" w:hAnsi="宋体" w:cs="宋体"/>
          <w:kern w:val="0"/>
          <w:sz w:val="24"/>
          <w:szCs w:val="24"/>
        </w:rPr>
        <w:t>最</w:t>
      </w:r>
      <w:proofErr w:type="gramEnd"/>
      <w:r w:rsidRPr="00A63436">
        <w:rPr>
          <w:rFonts w:ascii="宋体" w:eastAsia="宋体" w:hAnsi="宋体" w:cs="宋体"/>
          <w:kern w:val="0"/>
          <w:sz w:val="24"/>
          <w:szCs w:val="24"/>
        </w:rPr>
        <w:t>系统的精神表述。</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——［英］</w:t>
      </w:r>
      <w:proofErr w:type="gramStart"/>
      <w:r w:rsidRPr="00A63436">
        <w:rPr>
          <w:rFonts w:ascii="宋体" w:eastAsia="宋体" w:hAnsi="宋体" w:cs="宋体"/>
          <w:kern w:val="0"/>
          <w:sz w:val="24"/>
          <w:szCs w:val="24"/>
        </w:rPr>
        <w:t>赫胥</w:t>
      </w:r>
      <w:proofErr w:type="gramEnd"/>
      <w:r w:rsidRPr="00A63436">
        <w:rPr>
          <w:rFonts w:ascii="宋体" w:eastAsia="宋体" w:hAnsi="宋体" w:cs="宋体"/>
          <w:kern w:val="0"/>
          <w:sz w:val="24"/>
          <w:szCs w:val="24"/>
        </w:rPr>
        <w:t>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68" name="图片 68" descr="http://img.mp.itc.cn/upload/20170321/a10289cee9e9491d8719f88ebac69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mp.itc.cn/upload/20170321/a10289cee9e9491d8719f88ebac69e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8790305"/>
            <wp:effectExtent l="0" t="0" r="0" b="0"/>
            <wp:docPr id="67" name="图片 67" descr="http://img.mp.itc.cn/upload/20170321/e7b852441cc949b0a802cad3d9adc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mp.itc.cn/upload/20170321/e7b852441cc949b0a802cad3d9adc65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6775" cy="879030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应该自己提高自我，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不应该自己挫伤自我，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因为自我是自己亲人，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自我也是自己敌人。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如果自我制伏自我，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自我成为自己的亲人，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如果不能制伏自己，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自我像敌人充满敌意。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制伏自己，达到平静，</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至高的自我沉思入定，</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平等看待快乐和痛苦，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冷和热，荣誉和耻辱。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66" name="图片 66" descr="http://img.mp.itc.cn/upload/20170321/b7696ab058304bb6aac93e7f899f4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mp.itc.cn/upload/20170321/b7696ab058304bb6aac93e7f899f4f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77130" cy="7211695"/>
            <wp:effectExtent l="0" t="0" r="0" b="8255"/>
            <wp:docPr id="65" name="图片 65" descr="http://img.mp.itc.cn/upload/20170321/bad021801c7b4ea1ac56998535bc2f6d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mp.itc.cn/upload/20170321/bad021801c7b4ea1ac56998535bc2f6d_th.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7130" cy="721169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7.《飞鸟集》：泰戈尔，第一位获得诺贝尔文学奖的亚洲人。〝我相信你的爱〞。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每天</w:t>
      </w:r>
      <w:proofErr w:type="gramStart"/>
      <w:r w:rsidRPr="00A63436">
        <w:rPr>
          <w:rFonts w:ascii="宋体" w:eastAsia="宋体" w:hAnsi="宋体" w:cs="宋体"/>
          <w:kern w:val="0"/>
          <w:sz w:val="24"/>
          <w:szCs w:val="24"/>
          <w:bdr w:val="none" w:sz="0" w:space="0" w:color="auto" w:frame="1"/>
        </w:rPr>
        <w:t>读一句</w:t>
      </w:r>
      <w:proofErr w:type="gramEnd"/>
      <w:r w:rsidRPr="00A63436">
        <w:rPr>
          <w:rFonts w:ascii="宋体" w:eastAsia="宋体" w:hAnsi="宋体" w:cs="宋体"/>
          <w:kern w:val="0"/>
          <w:sz w:val="24"/>
          <w:szCs w:val="24"/>
          <w:bdr w:val="none" w:sz="0" w:space="0" w:color="auto" w:frame="1"/>
        </w:rPr>
        <w:t>泰戈尔的诗，可以让我忘却世上一切的痛苦。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叶芝</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泰戈尔的歌声虽有时沉寂，但是只要有人类在世上，他的微妙幽婉之诗，仍将永远是由人的心中唱出来的。</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郑振铎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466090"/>
            <wp:effectExtent l="0" t="0" r="0" b="0"/>
            <wp:docPr id="64" name="图片 64" descr="http://img.mp.itc.cn/upload/20170321/e15dc7cd157e4d8b820de41dd25ba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mp.itc.cn/upload/20170321/e15dc7cd157e4d8b820de41dd25ba40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273540"/>
            <wp:effectExtent l="0" t="0" r="0" b="3810"/>
            <wp:docPr id="63" name="图片 63" descr="http://img.mp.itc.cn/upload/20170321/9f839e7b035b4bdf89c128a1c6a56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mp.itc.cn/upload/20170321/9f839e7b035b4bdf89c128a1c6a5681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775" cy="927354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lastRenderedPageBreak/>
        <w:t>有些看不见的手，如懒懒的微风似的，</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正在我的心</w:t>
      </w:r>
      <w:proofErr w:type="gramStart"/>
      <w:r w:rsidRPr="00A63436">
        <w:rPr>
          <w:rFonts w:ascii="宋体" w:eastAsia="宋体" w:hAnsi="宋体" w:cs="宋体"/>
          <w:kern w:val="0"/>
          <w:sz w:val="24"/>
          <w:szCs w:val="24"/>
        </w:rPr>
        <w:t>上奏着潺湲</w:t>
      </w:r>
      <w:proofErr w:type="gramEnd"/>
      <w:r w:rsidRPr="00A63436">
        <w:rPr>
          <w:rFonts w:ascii="宋体" w:eastAsia="宋体" w:hAnsi="宋体" w:cs="宋体"/>
          <w:kern w:val="0"/>
          <w:sz w:val="24"/>
          <w:szCs w:val="24"/>
        </w:rPr>
        <w:t>的乐声。</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我不能选择那最好的。是那最好的选择我。</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人是一个出生的孩子，他的力量，就是生长的力量。</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谢谢火焰给你光明，但是不要忘了那执灯的人，</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他是坚忍地站在黑暗当中呢。</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错误经不起失败，但是真理却不怕失败。</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尘土受到损辱，却以她的花朵来报答。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62" name="图片 62" descr="http://img.mp.itc.cn/upload/20170321/dcc6fab2a4e34ecfb73d52bbb983d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mp.itc.cn/upload/20170321/dcc6fab2a4e34ecfb73d52bbb983d01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7030720"/>
            <wp:effectExtent l="0" t="0" r="4445" b="0"/>
            <wp:docPr id="61" name="图片 61" descr="http://img.mp.itc.cn/upload/20170321/3ab6ebcb5c61413791488dbb28a640e4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mp.itc.cn/upload/20170321/3ab6ebcb5c61413791488dbb28a640e4_th.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555" cy="703072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延伸阅读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《吉檀迦利》：印度著名诗人泰戈尔1913年因诗集《吉檀迦利》荣获诺贝尔文学奖。“吉</w:t>
      </w:r>
      <w:proofErr w:type="gramStart"/>
      <w:r w:rsidRPr="00A63436">
        <w:rPr>
          <w:rFonts w:ascii="宋体" w:eastAsia="宋体" w:hAnsi="宋体" w:cs="宋体"/>
          <w:b/>
          <w:bCs/>
          <w:kern w:val="0"/>
          <w:sz w:val="24"/>
          <w:szCs w:val="24"/>
          <w:bdr w:val="none" w:sz="0" w:space="0" w:color="auto" w:frame="1"/>
        </w:rPr>
        <w:t>檀迦</w:t>
      </w:r>
      <w:proofErr w:type="gramEnd"/>
      <w:r w:rsidRPr="00A63436">
        <w:rPr>
          <w:rFonts w:ascii="宋体" w:eastAsia="宋体" w:hAnsi="宋体" w:cs="宋体"/>
          <w:b/>
          <w:bCs/>
          <w:kern w:val="0"/>
          <w:sz w:val="24"/>
          <w:szCs w:val="24"/>
          <w:bdr w:val="none" w:sz="0" w:space="0" w:color="auto" w:frame="1"/>
        </w:rPr>
        <w:t>利”是孟加拉语“献歌”的译音。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你使我万世永生，这是你的快乐。你一再倒空我的心杯，又一再斟满崭新的生命。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你携带这小巧的苇苗，翻过高山，越过深谷，吹出永远新鲜的乐章。</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在你甘露般的抚摩下，我这颗小小的心，在欢乐中突破局限，唱出难以言喻的歌词。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你无穷的赐予，只放在我小小的手中，一个个时代消逝，你不停地赐予，我的手总可以受纳。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——《吉檀迦利》开篇诗歌</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756775" cy="13689965"/>
            <wp:effectExtent l="0" t="0" r="0" b="6985"/>
            <wp:docPr id="60" name="图片 60" descr="http://img.mp.itc.cn/upload/20170321/03d133a4db6c443baea3a8c88d7b2492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mp.itc.cn/upload/20170321/03d133a4db6c443baea3a8c88d7b2492_th.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6775" cy="1368996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8.《雪莱抒情诗选》：雪莱，历史上最出色的英语诗人之一，英国文学史上最有才华的抒情诗人之一，诗人中的诗人。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在他个性特色最鲜明的作品中，其精美程度胜过了莎士比亚；没有一个诗人能和他相比，没有一个诗人能超越他。他在1821年和1822年写下的那些短诗，也许可以大胆地说，是英语文学最美的精品。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xml:space="preserve">—— </w:t>
      </w:r>
      <w:proofErr w:type="gramStart"/>
      <w:r w:rsidRPr="00A63436">
        <w:rPr>
          <w:rFonts w:ascii="宋体" w:eastAsia="宋体" w:hAnsi="宋体" w:cs="宋体"/>
          <w:kern w:val="0"/>
          <w:sz w:val="24"/>
          <w:szCs w:val="24"/>
          <w:bdr w:val="none" w:sz="0" w:space="0" w:color="auto" w:frame="1"/>
        </w:rPr>
        <w:t>勃</w:t>
      </w:r>
      <w:proofErr w:type="gramEnd"/>
      <w:r w:rsidRPr="00A63436">
        <w:rPr>
          <w:rFonts w:ascii="宋体" w:eastAsia="宋体" w:hAnsi="宋体" w:cs="宋体"/>
          <w:kern w:val="0"/>
          <w:sz w:val="24"/>
          <w:szCs w:val="24"/>
          <w:bdr w:val="none" w:sz="0" w:space="0" w:color="auto" w:frame="1"/>
        </w:rPr>
        <w:t>兰兑斯《十九世纪文学主流》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雪莱是世界上最不自私的人，别人和他相比就几乎全都成了野兽。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拜伦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59" name="图片 59" descr="http://img.mp.itc.cn/upload/20170321/6b011ab553304fb5a888fc0e4f67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mp.itc.cn/upload/20170321/6b011ab553304fb5a888fc0e4f67e1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238615"/>
            <wp:effectExtent l="0" t="0" r="0" b="635"/>
            <wp:docPr id="58" name="图片 58" descr="http://img.mp.itc.cn/upload/20170321/d2ebe880fe874c6aa3b1225e9864a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mp.itc.cn/upload/20170321/d2ebe880fe874c6aa3b1225e9864a30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6775" cy="923861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西风颂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把我当作你的竖琴吧， 有如树林：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尽管我的叶落了，那有什么关系！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你巨大的合奏所振起的乐音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将染有树林和我的深邃的秋意：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虽忧伤而甜蜜，呵， 但愿你给予我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狂暴的精神！奋勇者呵，让我们合一！</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请把我枯死的思想向世界吹落，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让它像枯叶一样促成新的生命！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哦， 请听从这一篇符咒似的诗歌，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就把我的话语， 像是灰烬和火星</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从还未熄灭的炉火向人间播散！</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让预言的喇叭通过我的嘴唇</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把昏睡的大地唤醒吧!</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要是冬天已经来了，西风呵，</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春日怎能遥远？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57" name="图片 57" descr="http://img.mp.itc.cn/upload/20170321/aad57b3861eb4a10816533fd77370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mp.itc.cn/upload/20170321/aad57b3861eb4a10816533fd7737085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994150" cy="5805805"/>
            <wp:effectExtent l="0" t="0" r="6350" b="4445"/>
            <wp:docPr id="56" name="图片 56" descr="http://img.mp.itc.cn/upload/20170321/004bce12d5b3416ba6bc0259b5c0506a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mp.itc.cn/upload/20170321/004bce12d5b3416ba6bc0259b5c0506a_th.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4150" cy="580580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9.《长短诗集》：莎士比亚，英国文学史上最杰出的戏剧家，西方文艺史上最杰出的作家之一。“黑夜无论怎样悠长，白昼总会到来。”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莎士比亚这种天才的降临，使得艺术、科学、哲学或者整个社会焕然一新。他的光辉照耀着全人类，从时代的这一个尽头到那一个尽头。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雨果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莎士比亚——这位神圣而崇高的莎士比亚——对地狱、人间和天堂全都了解。他是自然的主宰……通过了他的灵感的天眼，看到了宇宙脉搏的跃动。他的每一个剧本都是一个世界的缩影，包含着整个现在、过去及未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别林斯基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55" name="图片 55" descr="http://img.mp.itc.cn/upload/20170321/82fb7efb5fb84bee99264b8cf76ac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mp.itc.cn/upload/20170321/82fb7efb5fb84bee99264b8cf76ac7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454515"/>
            <wp:effectExtent l="0" t="0" r="0" b="0"/>
            <wp:docPr id="54" name="图片 54" descr="http://img.mp.itc.cn/upload/20170321/76157133e3434a2fa82545feffccca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mp.itc.cn/upload/20170321/76157133e3434a2fa82545feffccca6e.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6775" cy="945451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热情的朝圣者</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我爱人发誓她满怀忠贞，</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明知她撒谎，我依然相信，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让她以为我尚年青、单纯，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未谙练世间的伪饰赝品。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我痴想她以为我尚青春，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尽管我自知已早逾华龄，</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我含笑</w:t>
      </w:r>
      <w:proofErr w:type="gramStart"/>
      <w:r w:rsidRPr="00A63436">
        <w:rPr>
          <w:rFonts w:ascii="宋体" w:eastAsia="宋体" w:hAnsi="宋体" w:cs="宋体"/>
          <w:kern w:val="0"/>
          <w:sz w:val="24"/>
          <w:szCs w:val="24"/>
        </w:rPr>
        <w:t>信然她</w:t>
      </w:r>
      <w:proofErr w:type="gramEnd"/>
      <w:r w:rsidRPr="00A63436">
        <w:rPr>
          <w:rFonts w:ascii="宋体" w:eastAsia="宋体" w:hAnsi="宋体" w:cs="宋体"/>
          <w:kern w:val="0"/>
          <w:sz w:val="24"/>
          <w:szCs w:val="24"/>
        </w:rPr>
        <w:t>如簧舌根，</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爱之</w:t>
      </w:r>
      <w:proofErr w:type="gramStart"/>
      <w:r w:rsidRPr="00A63436">
        <w:rPr>
          <w:rFonts w:ascii="宋体" w:eastAsia="宋体" w:hAnsi="宋体" w:cs="宋体"/>
          <w:kern w:val="0"/>
          <w:sz w:val="24"/>
          <w:szCs w:val="24"/>
        </w:rPr>
        <w:t>谬</w:t>
      </w:r>
      <w:proofErr w:type="gramEnd"/>
      <w:r w:rsidRPr="00A63436">
        <w:rPr>
          <w:rFonts w:ascii="宋体" w:eastAsia="宋体" w:hAnsi="宋体" w:cs="宋体"/>
          <w:kern w:val="0"/>
          <w:sz w:val="24"/>
          <w:szCs w:val="24"/>
        </w:rPr>
        <w:t>失，还宜</w:t>
      </w:r>
      <w:proofErr w:type="gramStart"/>
      <w:r w:rsidRPr="00A63436">
        <w:rPr>
          <w:rFonts w:ascii="宋体" w:eastAsia="宋体" w:hAnsi="宋体" w:cs="宋体"/>
          <w:kern w:val="0"/>
          <w:sz w:val="24"/>
          <w:szCs w:val="24"/>
        </w:rPr>
        <w:t>默不作声</w:t>
      </w:r>
      <w:proofErr w:type="gramEnd"/>
      <w:r w:rsidRPr="00A63436">
        <w:rPr>
          <w:rFonts w:ascii="宋体" w:eastAsia="宋体" w:hAnsi="宋体" w:cs="宋体"/>
          <w:kern w:val="0"/>
          <w:sz w:val="24"/>
          <w:szCs w:val="24"/>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可是她何以称自己年轻?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我不说已年老又系何因？</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爱嘛，习惯上最好是逢迎，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上岁数相恋中讳言年庚。</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因而我和爱便同床异梦，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既然我俩错爱，那就隐忍。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53" name="图片 53" descr="http://img.mp.itc.cn/upload/20170321/6a189d1e6f264bde828d4f6f96158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mp.itc.cn/upload/20170321/6a189d1e6f264bde828d4f6f96158e6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5710555"/>
            <wp:effectExtent l="0" t="0" r="4445" b="4445"/>
            <wp:docPr id="52" name="图片 52" descr="http://img.mp.itc.cn/upload/20170321/340de42730b8466691d81498a31b70c4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mp.itc.cn/upload/20170321/340de42730b8466691d81498a31b70c4_th.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0555" cy="571055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10.《英美抒情诗选译》：最大的特色为短小精悍，寥寥数语或短短数十行却能深刻地刻画人生经验。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小32开本，编选的方针以文学艺术性为前提。原诗及汉译读来均朗朗上口，诗意浓郁，给人以心灵的启迪与享受。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51" name="图片 51" descr="http://img.mp.itc.cn/upload/20170321/5f8408249cc44f5e97e1c0c374b0a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mp.itc.cn/upload/20170321/5f8408249cc44f5e97e1c0c374b0ab5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9756775" cy="8255635"/>
            <wp:effectExtent l="0" t="0" r="0" b="0"/>
            <wp:docPr id="50" name="图片 50" descr="http://img.mp.itc.cn/upload/20170321/a306388ab6804a5e8d955f04af51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mp.itc.cn/upload/20170321/a306388ab6804a5e8d955f04af51001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775" cy="825563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黑夜有一千只眼睛</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黑夜有一千只眼睛，</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而白昼只有一只；</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然而灿烂世界的光明和沉沦的太阳一同消逝。</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头脑里有一千只眼睛，</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而内心只有一只；</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然而整个生命的光阴在爱情完结时消逝。</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49" name="图片 49" descr="http://img.mp.itc.cn/upload/20170321/290d1ca016774085a474c259b5618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mp.itc.cn/upload/20170321/290d1ca016774085a474c259b561870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554095" cy="5831205"/>
            <wp:effectExtent l="0" t="0" r="8255" b="0"/>
            <wp:docPr id="48" name="图片 48" descr="http://img.mp.itc.cn/upload/20170321/858181126acd45869ef81e866fbae2da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mp.itc.cn/upload/20170321/858181126acd45869ef81e866fbae2da_th.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4095" cy="583120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11.《特拉克尔诗集》：你的诗歌只是一个不圆满的赎罪。</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事实上，只有特拉克尔的影响才真正融入了他（海德格尔）的生命之中。</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——《海德格尔全集》编纂者之一</w:t>
      </w:r>
      <w:proofErr w:type="gramStart"/>
      <w:r w:rsidRPr="00A63436">
        <w:rPr>
          <w:rFonts w:ascii="宋体" w:eastAsia="宋体" w:hAnsi="宋体" w:cs="宋体"/>
          <w:kern w:val="0"/>
          <w:sz w:val="24"/>
          <w:szCs w:val="24"/>
          <w:bdr w:val="none" w:sz="0" w:space="0" w:color="auto" w:frame="1"/>
        </w:rPr>
        <w:t>特劳</w:t>
      </w:r>
      <w:proofErr w:type="gramEnd"/>
      <w:r w:rsidRPr="00A63436">
        <w:rPr>
          <w:rFonts w:ascii="宋体" w:eastAsia="宋体" w:hAnsi="宋体" w:cs="宋体"/>
          <w:kern w:val="0"/>
          <w:sz w:val="24"/>
          <w:szCs w:val="24"/>
          <w:bdr w:val="none" w:sz="0" w:space="0" w:color="auto" w:frame="1"/>
        </w:rPr>
        <w:t>尼</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虽然我还不理解它们，但是它们的情</w:t>
      </w:r>
      <w:proofErr w:type="gramStart"/>
      <w:r w:rsidRPr="00A63436">
        <w:rPr>
          <w:rFonts w:ascii="宋体" w:eastAsia="宋体" w:hAnsi="宋体" w:cs="宋体"/>
          <w:kern w:val="0"/>
          <w:sz w:val="24"/>
          <w:szCs w:val="24"/>
          <w:bdr w:val="none" w:sz="0" w:space="0" w:color="auto" w:frame="1"/>
        </w:rPr>
        <w:t>氛</w:t>
      </w:r>
      <w:proofErr w:type="gramEnd"/>
      <w:r w:rsidRPr="00A63436">
        <w:rPr>
          <w:rFonts w:ascii="宋体" w:eastAsia="宋体" w:hAnsi="宋体" w:cs="宋体"/>
          <w:kern w:val="0"/>
          <w:sz w:val="24"/>
          <w:szCs w:val="24"/>
          <w:bdr w:val="none" w:sz="0" w:space="0" w:color="auto" w:frame="1"/>
        </w:rPr>
        <w:t>给了我慰藉。那是真正的天才的声音！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——维特根斯坦（著名英国哲学家，他直到晚年都在反复阅读特拉克尔的诗歌）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世界是如此的孤独。我曾经爱过他。</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——艾尔莎·拉斯特-许拉（德国诗人，特拉克尔的朋友）</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47" name="图片 47" descr="http://img.mp.itc.cn/upload/20170321/2be79a62d7e34e76a699f96dbf545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mp.itc.cn/upload/20170321/2be79a62d7e34e76a699f96dbf5450f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377045"/>
            <wp:effectExtent l="0" t="0" r="0" b="0"/>
            <wp:docPr id="46" name="图片 46" descr="http://img.mp.itc.cn/upload/20170321/c91bcc5adc184ae3a9999cc7a46a8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mp.itc.cn/upload/20170321/c91bcc5adc184ae3a9999cc7a46a875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6775" cy="937704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净化的秋天</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带着金黄的美酒和园中的果子</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年岁这般辉煌地终结。</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孤独者的伴侣，四周</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森林美妙的寂静。</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农夫自言自语：多好。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悠长轻柔的晚钟，你们</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临走前还赐予我快乐的心情。</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旅途上一对飞鸟的问候。</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正是爱情温柔的季节。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一叶小舟在蓝色的小河上漂流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何其美丽，远近交叠的景象——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在安息和静默中没入尽头。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45" name="图片 45" descr="http://img.mp.itc.cn/upload/20170321/189070120d7b44008c1275ad7c9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mp.itc.cn/upload/20170321/189070120d7b44008c1275ad7c9136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b/>
          <w:bCs/>
          <w:noProof/>
          <w:kern w:val="0"/>
          <w:sz w:val="24"/>
          <w:szCs w:val="24"/>
          <w:bdr w:val="none" w:sz="0" w:space="0" w:color="auto" w:frame="1"/>
        </w:rPr>
        <w:drawing>
          <wp:inline distT="0" distB="0" distL="0" distR="0">
            <wp:extent cx="5710555" cy="7548245"/>
            <wp:effectExtent l="0" t="0" r="4445" b="0"/>
            <wp:docPr id="44" name="图片 44" descr="http://img.mp.itc.cn/upload/20170321/4cb80ff8ce5c4d00b30b8456e5c0931b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mp.itc.cn/upload/20170321/4cb80ff8ce5c4d00b30b8456e5c0931b_th.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0555" cy="754824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12.《阿尔伯特·卡埃罗》：20世纪最伟大的诗人之一。他落寞地生活，无名地死去。“佩索阿作品首推之作”，直接译自葡萄牙语。</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必须</w:t>
      </w:r>
      <w:proofErr w:type="gramStart"/>
      <w:r w:rsidRPr="00A63436">
        <w:rPr>
          <w:rFonts w:ascii="宋体" w:eastAsia="宋体" w:hAnsi="宋体" w:cs="宋体"/>
          <w:kern w:val="0"/>
          <w:sz w:val="24"/>
          <w:szCs w:val="24"/>
          <w:bdr w:val="none" w:sz="0" w:space="0" w:color="auto" w:frame="1"/>
        </w:rPr>
        <w:t>将佩索阿</w:t>
      </w:r>
      <w:proofErr w:type="gramEnd"/>
      <w:r w:rsidRPr="00A63436">
        <w:rPr>
          <w:rFonts w:ascii="宋体" w:eastAsia="宋体" w:hAnsi="宋体" w:cs="宋体"/>
          <w:kern w:val="0"/>
          <w:sz w:val="24"/>
          <w:szCs w:val="24"/>
          <w:bdr w:val="none" w:sz="0" w:space="0" w:color="auto" w:frame="1"/>
        </w:rPr>
        <w:t>的名字列入生于〔19世纪〕80年代的世界级艺术家这个群体：毕加索、乔伊斯、勃拉克、斯特拉文斯基、赫列勃尼科夫、勒·柯布西埃……</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 罗曼·雅各布森（俄国形式主义代表人物）</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43" name="图片 43" descr="http://img.mp.itc.cn/upload/20170321/16f84021f21144e7921ebac508912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mp.itc.cn/upload/20170321/16f84021f21144e7921ebac50891204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8738870"/>
            <wp:effectExtent l="0" t="0" r="0" b="5080"/>
            <wp:docPr id="42" name="图片 42" descr="http://img.mp.itc.cn/upload/20170321/27b91fc035fb45f7985b9b35be17c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mp.itc.cn/upload/20170321/27b91fc035fb45f7985b9b35be17ce8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6775" cy="873887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未结之诗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我从不曾寻求生活我的生活。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无论我愿意或是不愿意，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我的生活自顾自地生活。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它只想观看仿佛没有灵魂。</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它只想观看仿佛只有双眼。</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41" name="图片 41" descr="http://img.mp.itc.cn/upload/20170321/554ba9d0ddf54c739fc40afae41df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mp.itc.cn/upload/20170321/554ba9d0ddf54c739fc40afae41df6d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5710555" cy="8919845"/>
            <wp:effectExtent l="0" t="0" r="4445" b="0"/>
            <wp:docPr id="40" name="图片 40" descr="http://img.mp.itc.cn/upload/20170321/00e914c912954bb1be661870c332d700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mp.itc.cn/upload/20170321/00e914c912954bb1be661870c332d700_th.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0555" cy="891984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13.《法国抒情诗选》：法国诗歌是世界文学的一朵奇葩，包括戴望舒在内的许多中国近现代诗人的创作均深受其影响。22位法国历代最优秀的抒情诗人，152首代表作，在</w:t>
      </w:r>
      <w:proofErr w:type="gramStart"/>
      <w:r w:rsidRPr="00A63436">
        <w:rPr>
          <w:rFonts w:ascii="宋体" w:eastAsia="宋体" w:hAnsi="宋体" w:cs="宋体"/>
          <w:b/>
          <w:bCs/>
          <w:kern w:val="0"/>
          <w:sz w:val="24"/>
          <w:szCs w:val="24"/>
          <w:bdr w:val="none" w:sz="0" w:space="0" w:color="auto" w:frame="1"/>
        </w:rPr>
        <w:t>采取法汉对照</w:t>
      </w:r>
      <w:proofErr w:type="gramEnd"/>
      <w:r w:rsidRPr="00A63436">
        <w:rPr>
          <w:rFonts w:ascii="宋体" w:eastAsia="宋体" w:hAnsi="宋体" w:cs="宋体"/>
          <w:b/>
          <w:bCs/>
          <w:kern w:val="0"/>
          <w:sz w:val="24"/>
          <w:szCs w:val="24"/>
          <w:bdr w:val="none" w:sz="0" w:space="0" w:color="auto" w:frame="1"/>
        </w:rPr>
        <w:t>的形式外，给每位诗人都配上了精美的插图。</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39" name="图片 39" descr="http://img.mp.itc.cn/upload/20170321/8f55a822ee5c46bea799d21251470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mp.itc.cn/upload/20170321/8f55a822ee5c46bea799d2125147008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049385"/>
            <wp:effectExtent l="0" t="0" r="0" b="0"/>
            <wp:docPr id="38" name="图片 38" descr="http://img.mp.itc.cn/upload/20170321/fb36e7400d4044049fef63de28b763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mp.itc.cn/upload/20170321/fb36e7400d4044049fef63de28b763ba.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6775" cy="904938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湖</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请让呻吟的轻风，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请让叹息的芦苇，</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让你馥郁的空中有清香扑鼻而来，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proofErr w:type="gramStart"/>
      <w:r w:rsidRPr="00A63436">
        <w:rPr>
          <w:rFonts w:ascii="宋体" w:eastAsia="宋体" w:hAnsi="宋体" w:cs="宋体"/>
          <w:kern w:val="0"/>
          <w:sz w:val="24"/>
          <w:szCs w:val="24"/>
        </w:rPr>
        <w:t>让耳之</w:t>
      </w:r>
      <w:proofErr w:type="gramEnd"/>
      <w:r w:rsidRPr="00A63436">
        <w:rPr>
          <w:rFonts w:ascii="宋体" w:eastAsia="宋体" w:hAnsi="宋体" w:cs="宋体"/>
          <w:kern w:val="0"/>
          <w:sz w:val="24"/>
          <w:szCs w:val="24"/>
        </w:rPr>
        <w:t>所闻，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目之所见，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和花草芳菲，</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都说：“他俩曾经相爱！”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37" name="图片 37" descr="http://img.mp.itc.cn/upload/20170321/313bcdf6de9143e5850923abc31ab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mp.itc.cn/upload/20170321/313bcdf6de9143e5850923abc31ab1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05425" cy="7616825"/>
            <wp:effectExtent l="0" t="0" r="9525" b="3175"/>
            <wp:docPr id="36" name="图片 36" descr="http://img.mp.itc.cn/upload/20170321/9fa0d10a4d1a4b749d7383085cb761b7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mp.itc.cn/upload/20170321/9fa0d10a4d1a4b749d7383085cb761b7_th.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5425" cy="761682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14.《俄罗斯抒情诗选》：三百多年俄国抒情诗发展史，66位俄罗斯著名诗人，俄汉对照本全新编排，诚意表达对世界文化的眷恋。</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35" name="图片 35" descr="http://img.mp.itc.cn/upload/20170321/4760ad8ec81b461aac85801ab31f2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mp.itc.cn/upload/20170321/4760ad8ec81b461aac85801ab31f25b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8954135"/>
            <wp:effectExtent l="0" t="0" r="0" b="0"/>
            <wp:docPr id="34" name="图片 34" descr="http://img.mp.itc.cn/upload/20170321/81473450cd8d44f0a722a7c0d0e1e7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mp.itc.cn/upload/20170321/81473450cd8d44f0a722a7c0d0e1e7f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6775" cy="895413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八行诗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诗句的和谐中有天神的秘密，</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智者的书籍也无法猜破这个谜：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在梦幻般的河边独自徘徊，</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心灵突然听见芦苇的低语，</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橡树的交谈；感觉并捕获</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它们那特殊的音响……于是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音调优美、节奏和谐的八行诗句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就自然流出，一如森林的欢歌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33" name="图片 33" descr="http://img.mp.itc.cn/upload/20170321/6632fe2b601641068964266f41005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mp.itc.cn/upload/20170321/6632fe2b601641068964266f410056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8453755"/>
            <wp:effectExtent l="0" t="0" r="4445" b="4445"/>
            <wp:docPr id="32" name="图片 32" descr="http://img.mp.itc.cn/upload/20170321/45c778f3f8d64ec4adc9086d51d7cfa8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mp.itc.cn/upload/20170321/45c778f3f8d64ec4adc9086d51d7cfa8_th.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0555" cy="845375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15.《纪伯伦散文诗全集》：“艺术天才”“黎巴嫩文坛骄子”，阿拉伯文学的主要奠基人，20世纪阿拉伯新文学道路的开拓者之一。与纪伯伦、鲁迅和泰戈尔一样是近代东方文学走向世界的先驱。</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31" name="图片 31" descr="http://img.mp.itc.cn/upload/20170321/d4542b211ebc4dee81c89609b62eb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mp.itc.cn/upload/20170321/d4542b211ebc4dee81c89609b62eb8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135110"/>
            <wp:effectExtent l="0" t="0" r="0" b="8890"/>
            <wp:docPr id="30" name="图片 30" descr="http://img.mp.itc.cn/upload/20170321/e4187d3c763543e29d0e208a3159b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mp.itc.cn/upload/20170321/e4187d3c763543e29d0e208a3159b45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6775" cy="913511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那召唤一切的大海在召唤我，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我必须登舟了。</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因为尽管时光在夜晚燃烧，</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但留下却意味着冻结，</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被禁锢于铸模。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多么希望将这里的一切带到身边，</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但我怎么能够？</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声音无法带走赋予它翅翼的唇舌，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它只能独自寻找天空。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苍鹰不携巢禾，才能独自飞越太阳。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他行至山脚，再次面向大海，</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看到他的航船已驶近港湾，</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船头是来自故乡的水手。</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9" name="图片 29" descr="http://img.mp.itc.cn/upload/20170321/8552af7da0324eb4993d7466409b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mp.itc.cn/upload/20170321/8552af7da0324eb4993d7466409be8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5348605"/>
            <wp:effectExtent l="0" t="0" r="4445" b="4445"/>
            <wp:docPr id="28" name="图片 28" descr="http://img.mp.itc.cn/upload/20170321/f5024c5a5b994260b5ca85a8227fb86e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mp.itc.cn/upload/20170321/f5024c5a5b994260b5ca85a8227fb86e_th.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0555" cy="534860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16.《古希腊抒情诗选》：被誉为西方的《诗经》。充满诗意与古希腊人的哲学观，是人类灵魂的保存。</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“水建馥的译文，不论是诗还是散文，都非常精彩……这个集子里的诗，十之八九是我国首次翻译的。”——文洁若（翻译家，“翻译文化终身成就奖”）</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古希腊抒情诗的盛期是在史诗传统衰落之后和希腊悲剧兴盛之前，它来源于民歌，分为双管歌、琴歌和讽刺诗：梭伦、西莫尼德斯、萨福、阿纳克瑞翁、品达等都是其中代表。</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7" name="图片 27" descr="http://img.mp.itc.cn/upload/20170321/0a74f39387374885b8d21d2707256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mp.itc.cn/upload/20170321/0a74f39387374885b8d21d2707256d8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8919845"/>
            <wp:effectExtent l="0" t="0" r="0" b="0"/>
            <wp:docPr id="26" name="图片 26" descr="http://img.mp.itc.cn/upload/20170321/92a7c1295b9b4a088f0ef5e94ae6dd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mp.itc.cn/upload/20170321/92a7c1295b9b4a088f0ef5e94ae6ddab.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6775" cy="891984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幸福四要素</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人皆有死，最重要第一是健康，</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第二是天生性情温和，</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第三是有一份并非来之不义的财产，</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第四是有一批朋友欢度春光。</w:t>
      </w:r>
    </w:p>
    <w:p w:rsidR="00A63436" w:rsidRPr="00A63436" w:rsidRDefault="00A63436" w:rsidP="00A63436">
      <w:pPr>
        <w:widowControl/>
        <w:jc w:val="right"/>
        <w:rPr>
          <w:rFonts w:ascii="宋体" w:eastAsia="宋体" w:hAnsi="宋体" w:cs="宋体"/>
          <w:kern w:val="0"/>
          <w:sz w:val="24"/>
          <w:szCs w:val="24"/>
        </w:rPr>
      </w:pPr>
      <w:r w:rsidRPr="00A63436">
        <w:rPr>
          <w:rFonts w:ascii="宋体" w:eastAsia="宋体" w:hAnsi="宋体" w:cs="宋体"/>
          <w:kern w:val="0"/>
          <w:sz w:val="24"/>
          <w:szCs w:val="24"/>
        </w:rPr>
        <w:t>—— 无名氏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5" name="图片 25" descr="http://img.mp.itc.cn/upload/20170321/ca11a3d83ca74b5f87870d1b7a10f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mp.itc.cn/upload/20170321/ca11a3d83ca74b5f87870d1b7a10f46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4" name="图片 24" descr="http://img.mp.itc.cn/upload/20170321/f26cfa0881884a989a10f3a63ac5b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mp.itc.cn/upload/20170321/f26cfa0881884a989a10f3a63ac5beb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963785"/>
            <wp:effectExtent l="0" t="0" r="0" b="0"/>
            <wp:docPr id="23" name="图片 23" descr="http://img.mp.itc.cn/upload/20170321/f0603d2f5d8641dd93d8371cb50350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mp.itc.cn/upload/20170321/f0603d2f5d8641dd93d8371cb503505e.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6775" cy="996378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世代如落叶</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豪迈的</w:t>
      </w:r>
      <w:proofErr w:type="gramStart"/>
      <w:r w:rsidRPr="00A63436">
        <w:rPr>
          <w:rFonts w:ascii="宋体" w:eastAsia="宋体" w:hAnsi="宋体" w:cs="宋体"/>
          <w:kern w:val="0"/>
          <w:sz w:val="24"/>
          <w:szCs w:val="24"/>
        </w:rPr>
        <w:t>狄俄墨得</w:t>
      </w:r>
      <w:proofErr w:type="gramEnd"/>
      <w:r w:rsidRPr="00A63436">
        <w:rPr>
          <w:rFonts w:ascii="宋体" w:eastAsia="宋体" w:hAnsi="宋体" w:cs="宋体"/>
          <w:kern w:val="0"/>
          <w:sz w:val="24"/>
          <w:szCs w:val="24"/>
        </w:rPr>
        <w:t>斯，你何必问我的家世？</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正如树叶荣枯，人类的世代也如此，</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秋风将枯叶洒落一地，春天来到</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林中又会</w:t>
      </w:r>
      <w:proofErr w:type="gramStart"/>
      <w:r w:rsidRPr="00A63436">
        <w:rPr>
          <w:rFonts w:ascii="宋体" w:eastAsia="宋体" w:hAnsi="宋体" w:cs="宋体"/>
          <w:kern w:val="0"/>
          <w:sz w:val="24"/>
          <w:szCs w:val="24"/>
        </w:rPr>
        <w:t>滋发许多</w:t>
      </w:r>
      <w:proofErr w:type="gramEnd"/>
      <w:r w:rsidRPr="00A63436">
        <w:rPr>
          <w:rFonts w:ascii="宋体" w:eastAsia="宋体" w:hAnsi="宋体" w:cs="宋体"/>
          <w:kern w:val="0"/>
          <w:sz w:val="24"/>
          <w:szCs w:val="24"/>
        </w:rPr>
        <w:t>新的绿叶，</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人类也如是，一代出生一代凋谢。</w:t>
      </w:r>
    </w:p>
    <w:p w:rsidR="00A63436" w:rsidRPr="00A63436" w:rsidRDefault="00A63436" w:rsidP="00A63436">
      <w:pPr>
        <w:widowControl/>
        <w:jc w:val="right"/>
        <w:rPr>
          <w:rFonts w:ascii="宋体" w:eastAsia="宋体" w:hAnsi="宋体" w:cs="宋体"/>
          <w:kern w:val="0"/>
          <w:sz w:val="24"/>
          <w:szCs w:val="24"/>
        </w:rPr>
      </w:pPr>
      <w:r w:rsidRPr="00A63436">
        <w:rPr>
          <w:rFonts w:ascii="宋体" w:eastAsia="宋体" w:hAnsi="宋体" w:cs="宋体"/>
          <w:kern w:val="0"/>
          <w:sz w:val="24"/>
          <w:szCs w:val="24"/>
        </w:rPr>
        <w:t>—— 荷马《伊利亚特》节选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2" name="图片 22" descr="http://img.mp.itc.cn/upload/20170321/aee3bd2536554db2aece8a18ee8ad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mp.itc.cn/upload/20170321/aee3bd2536554db2aece8a18ee8ad2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21" name="图片 21" descr="http://img.mp.itc.cn/upload/20170321/2cab092e76a143a5aaaa3ca3ffb6df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mp.itc.cn/upload/20170321/2cab092e76a143a5aaaa3ca3ffb6df6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9196070"/>
            <wp:effectExtent l="0" t="0" r="0" b="5080"/>
            <wp:docPr id="20" name="图片 20" descr="http://img.mp.itc.cn/upload/20170321/d519954a35e24ccc9a2bb9952f63ba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mp.itc.cn/upload/20170321/d519954a35e24ccc9a2bb9952f63ba2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56775" cy="919607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致阿尔凯奥斯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有一次阿尔凯奥斯对萨福说：“我想告诉你一件事情，但又愧于启口。”</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你想说高尚美好的话，</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你舌头上没有坏话要说，</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眼中就不会有愧色，</w:t>
      </w:r>
    </w:p>
    <w:p w:rsidR="00A63436" w:rsidRPr="00A63436" w:rsidRDefault="00A63436" w:rsidP="00A63436">
      <w:pPr>
        <w:widowControl/>
        <w:jc w:val="center"/>
        <w:rPr>
          <w:rFonts w:ascii="宋体" w:eastAsia="宋体" w:hAnsi="宋体" w:cs="宋体"/>
          <w:kern w:val="0"/>
          <w:sz w:val="24"/>
          <w:szCs w:val="24"/>
        </w:rPr>
      </w:pPr>
      <w:r w:rsidRPr="00A63436">
        <w:rPr>
          <w:rFonts w:ascii="宋体" w:eastAsia="宋体" w:hAnsi="宋体" w:cs="宋体"/>
          <w:kern w:val="0"/>
          <w:sz w:val="24"/>
          <w:szCs w:val="24"/>
        </w:rPr>
        <w:t>尽管把正直的话直说。</w:t>
      </w:r>
    </w:p>
    <w:p w:rsidR="00A63436" w:rsidRPr="00A63436" w:rsidRDefault="00A63436" w:rsidP="00A63436">
      <w:pPr>
        <w:widowControl/>
        <w:jc w:val="right"/>
        <w:rPr>
          <w:rFonts w:ascii="宋体" w:eastAsia="宋体" w:hAnsi="宋体" w:cs="宋体"/>
          <w:kern w:val="0"/>
          <w:sz w:val="24"/>
          <w:szCs w:val="24"/>
        </w:rPr>
      </w:pPr>
      <w:r w:rsidRPr="00A63436">
        <w:rPr>
          <w:rFonts w:ascii="宋体" w:eastAsia="宋体" w:hAnsi="宋体" w:cs="宋体"/>
          <w:kern w:val="0"/>
          <w:sz w:val="24"/>
          <w:szCs w:val="24"/>
        </w:rPr>
        <w:t>—— 萨福（被柏拉图称为“第十个缪斯”）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19" name="图片 19" descr="http://img.mp.itc.cn/upload/20170321/bdf5fa1553c244b3bc011be762273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mp.itc.cn/upload/20170321/bdf5fa1553c244b3bc011be7622732e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7858760"/>
            <wp:effectExtent l="0" t="0" r="4445" b="8890"/>
            <wp:docPr id="18" name="图片 18" descr="http://img.mp.itc.cn/upload/20170321/135a18cb4c184a429bde7f1ef76eaea1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mp.itc.cn/upload/20170321/135a18cb4c184a429bde7f1ef76eaea1_th.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0555" cy="785876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17.《蔷薇园》：“波斯古典文坛最伟大的人物”</w:t>
      </w:r>
      <w:proofErr w:type="gramStart"/>
      <w:r w:rsidRPr="00A63436">
        <w:rPr>
          <w:rFonts w:ascii="宋体" w:eastAsia="宋体" w:hAnsi="宋体" w:cs="宋体"/>
          <w:b/>
          <w:bCs/>
          <w:kern w:val="0"/>
          <w:sz w:val="24"/>
          <w:szCs w:val="24"/>
          <w:bdr w:val="none" w:sz="0" w:space="0" w:color="auto" w:frame="1"/>
        </w:rPr>
        <w:t>萨迪</w:t>
      </w:r>
      <w:proofErr w:type="gramEnd"/>
      <w:r w:rsidRPr="00A63436">
        <w:rPr>
          <w:rFonts w:ascii="宋体" w:eastAsia="宋体" w:hAnsi="宋体" w:cs="宋体"/>
          <w:b/>
          <w:bCs/>
          <w:kern w:val="0"/>
          <w:sz w:val="24"/>
          <w:szCs w:val="24"/>
          <w:bdr w:val="none" w:sz="0" w:space="0" w:color="auto" w:frame="1"/>
        </w:rPr>
        <w:t>的成名之作。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“为了阅者的浏览和这园中游客的观赏，我要写一本《蔷薇园》，它的绿叶不会被秋风的手夺去，它的新春的欢乐不会被时序的循环变为岁暮的残景。”（</w:t>
      </w:r>
      <w:proofErr w:type="gramStart"/>
      <w:r w:rsidRPr="00A63436">
        <w:rPr>
          <w:rFonts w:ascii="宋体" w:eastAsia="宋体" w:hAnsi="宋体" w:cs="宋体"/>
          <w:kern w:val="0"/>
          <w:sz w:val="24"/>
          <w:szCs w:val="24"/>
          <w:bdr w:val="none" w:sz="0" w:space="0" w:color="auto" w:frame="1"/>
        </w:rPr>
        <w:t>萨迪</w:t>
      </w:r>
      <w:proofErr w:type="gramEnd"/>
      <w:r w:rsidRPr="00A63436">
        <w:rPr>
          <w:rFonts w:ascii="宋体" w:eastAsia="宋体" w:hAnsi="宋体" w:cs="宋体"/>
          <w:kern w:val="0"/>
          <w:sz w:val="24"/>
          <w:szCs w:val="24"/>
          <w:bdr w:val="none" w:sz="0" w:space="0" w:color="auto" w:frame="1"/>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17" name="图片 17" descr="http://img.mp.itc.cn/upload/20170321/5d5e91a43e524305a619ac96d9d02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mp.itc.cn/upload/20170321/5d5e91a43e524305a619ac96d9d02ff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lastRenderedPageBreak/>
        <w:drawing>
          <wp:inline distT="0" distB="0" distL="0" distR="0">
            <wp:extent cx="9756775" cy="8703945"/>
            <wp:effectExtent l="0" t="0" r="0" b="1905"/>
            <wp:docPr id="16" name="图片 16" descr="http://img.mp.itc.cn/upload/20170321/fb6dc9ab593c4d92a86cfb38e2896f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mp.itc.cn/upload/20170321/fb6dc9ab593c4d92a86cfb38e2896f6a.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6775" cy="870394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两个聪明人不会互相仇视引起争端，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学者绝不会招惹一个蠢汉。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如果蠢汉无礼出语粗鲁，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学者会和颜悦色使他心服。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两个有见识的人不会扯断一根发丝，</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一方无礼一方冷静也不会闹到不可收拾。</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如果双方都不讲理粗暴野蛮，</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用铁链锁到一起他们也会挣断。</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比如一方开口</w:t>
      </w:r>
      <w:proofErr w:type="gramStart"/>
      <w:r w:rsidRPr="00A63436">
        <w:rPr>
          <w:rFonts w:ascii="宋体" w:eastAsia="宋体" w:hAnsi="宋体" w:cs="宋体"/>
          <w:kern w:val="0"/>
          <w:sz w:val="24"/>
          <w:szCs w:val="24"/>
        </w:rPr>
        <w:t>骂人口</w:t>
      </w:r>
      <w:proofErr w:type="gramEnd"/>
      <w:r w:rsidRPr="00A63436">
        <w:rPr>
          <w:rFonts w:ascii="宋体" w:eastAsia="宋体" w:hAnsi="宋体" w:cs="宋体"/>
          <w:kern w:val="0"/>
          <w:sz w:val="24"/>
          <w:szCs w:val="24"/>
        </w:rPr>
        <w:t>出不逊，</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若另一方平心静气冷静能忍，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说：你还没说尽我的短处，</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我比别人更深知我的不足。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466090"/>
            <wp:effectExtent l="0" t="0" r="0" b="0"/>
            <wp:docPr id="15" name="图片 15" descr="http://img.mp.itc.cn/upload/20170321/a321cb8f3cce4d17ab454258caa14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mp.itc.cn/upload/20170321/a321cb8f3cce4d17ab454258caa14e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660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8065770"/>
            <wp:effectExtent l="0" t="0" r="4445" b="0"/>
            <wp:docPr id="14" name="图片 14" descr="http://img.mp.itc.cn/upload/20170321/857a26310a0c4e2982d20a7442bbc6b4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mp.itc.cn/upload/20170321/857a26310a0c4e2982d20a7442bbc6b4_th.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0555" cy="806577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18.《谈艺录》：中国第一部集传统诗话之大成的书，也是第一部广采西方人文、社科新学来</w:t>
      </w:r>
      <w:proofErr w:type="gramStart"/>
      <w:r w:rsidRPr="00A63436">
        <w:rPr>
          <w:rFonts w:ascii="宋体" w:eastAsia="宋体" w:hAnsi="宋体" w:cs="宋体"/>
          <w:b/>
          <w:bCs/>
          <w:kern w:val="0"/>
          <w:sz w:val="24"/>
          <w:szCs w:val="24"/>
          <w:bdr w:val="none" w:sz="0" w:space="0" w:color="auto" w:frame="1"/>
        </w:rPr>
        <w:t>诠</w:t>
      </w:r>
      <w:proofErr w:type="gramEnd"/>
      <w:r w:rsidRPr="00A63436">
        <w:rPr>
          <w:rFonts w:ascii="宋体" w:eastAsia="宋体" w:hAnsi="宋体" w:cs="宋体"/>
          <w:b/>
          <w:bCs/>
          <w:kern w:val="0"/>
          <w:sz w:val="24"/>
          <w:szCs w:val="24"/>
          <w:bdr w:val="none" w:sz="0" w:space="0" w:color="auto" w:frame="1"/>
        </w:rPr>
        <w:t>评中国古典诗学诗艺的书。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《谈艺录》出而诗话亡。</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 钱学专家陆文虎</w:t>
      </w:r>
    </w:p>
    <w:p w:rsidR="00A63436" w:rsidRPr="00A63436" w:rsidRDefault="00A63436" w:rsidP="00A63436">
      <w:pPr>
        <w:widowControl/>
        <w:numPr>
          <w:ilvl w:val="0"/>
          <w:numId w:val="1"/>
        </w:numPr>
        <w:ind w:left="450"/>
        <w:jc w:val="left"/>
        <w:rPr>
          <w:rFonts w:ascii="宋体" w:eastAsia="宋体" w:hAnsi="宋体" w:cs="宋体"/>
          <w:kern w:val="0"/>
          <w:sz w:val="24"/>
          <w:szCs w:val="24"/>
        </w:rPr>
      </w:pPr>
      <w:r w:rsidRPr="00A63436">
        <w:rPr>
          <w:rFonts w:ascii="宋体" w:eastAsia="宋体" w:hAnsi="宋体" w:cs="宋体"/>
          <w:b/>
          <w:bCs/>
          <w:kern w:val="0"/>
          <w:sz w:val="24"/>
          <w:szCs w:val="24"/>
          <w:bdr w:val="none" w:sz="0" w:space="0" w:color="auto" w:frame="1"/>
        </w:rPr>
        <w:t>近130种诗话，500余种西方论著：</w:t>
      </w:r>
      <w:r w:rsidRPr="00A63436">
        <w:rPr>
          <w:rFonts w:ascii="宋体" w:eastAsia="宋体" w:hAnsi="宋体" w:cs="宋体"/>
          <w:kern w:val="0"/>
          <w:sz w:val="24"/>
          <w:szCs w:val="24"/>
        </w:rPr>
        <w:t>佛学、精神分析学、结构主义、文化人类学、新批评和较新起的流派如超现实主义、接受美学、解构主义等等。</w:t>
      </w:r>
    </w:p>
    <w:p w:rsidR="00A63436" w:rsidRPr="00A63436" w:rsidRDefault="00A63436" w:rsidP="00A63436">
      <w:pPr>
        <w:widowControl/>
        <w:numPr>
          <w:ilvl w:val="0"/>
          <w:numId w:val="1"/>
        </w:numPr>
        <w:ind w:left="450"/>
        <w:jc w:val="left"/>
        <w:rPr>
          <w:rFonts w:ascii="宋体" w:eastAsia="宋体" w:hAnsi="宋体" w:cs="宋体"/>
          <w:kern w:val="0"/>
          <w:sz w:val="24"/>
          <w:szCs w:val="24"/>
        </w:rPr>
      </w:pPr>
      <w:r w:rsidRPr="00A63436">
        <w:rPr>
          <w:rFonts w:ascii="宋体" w:eastAsia="宋体" w:hAnsi="宋体" w:cs="宋体"/>
          <w:b/>
          <w:bCs/>
          <w:kern w:val="0"/>
          <w:sz w:val="24"/>
          <w:szCs w:val="24"/>
          <w:bdr w:val="none" w:sz="0" w:space="0" w:color="auto" w:frame="1"/>
        </w:rPr>
        <w:t>十个文艺理论方面的问题：</w:t>
      </w:r>
      <w:r w:rsidRPr="00A63436">
        <w:rPr>
          <w:rFonts w:ascii="宋体" w:eastAsia="宋体" w:hAnsi="宋体" w:cs="宋体"/>
          <w:kern w:val="0"/>
          <w:sz w:val="24"/>
          <w:szCs w:val="24"/>
        </w:rPr>
        <w:t>艺术创作的模写自然与润饰自然、妙悟与神韵、理趣、于山水中见性情、“以故为新，以俗为雅”、文章布置的“行布”、比兴风骚、曲喻、</w:t>
      </w:r>
      <w:proofErr w:type="gramStart"/>
      <w:r w:rsidRPr="00A63436">
        <w:rPr>
          <w:rFonts w:ascii="宋体" w:eastAsia="宋体" w:hAnsi="宋体" w:cs="宋体"/>
          <w:kern w:val="0"/>
          <w:sz w:val="24"/>
          <w:szCs w:val="24"/>
        </w:rPr>
        <w:t>心手物相应</w:t>
      </w:r>
      <w:proofErr w:type="gramEnd"/>
      <w:r w:rsidRPr="00A63436">
        <w:rPr>
          <w:rFonts w:ascii="宋体" w:eastAsia="宋体" w:hAnsi="宋体" w:cs="宋体"/>
          <w:kern w:val="0"/>
          <w:sz w:val="24"/>
          <w:szCs w:val="24"/>
        </w:rPr>
        <w:t>、词与意的离合。</w:t>
      </w:r>
    </w:p>
    <w:p w:rsidR="00A63436" w:rsidRPr="00A63436" w:rsidRDefault="00A63436" w:rsidP="00A63436">
      <w:pPr>
        <w:widowControl/>
        <w:numPr>
          <w:ilvl w:val="0"/>
          <w:numId w:val="1"/>
        </w:numPr>
        <w:ind w:left="450"/>
        <w:jc w:val="left"/>
        <w:rPr>
          <w:rFonts w:ascii="宋体" w:eastAsia="宋体" w:hAnsi="宋体" w:cs="宋体"/>
          <w:kern w:val="0"/>
          <w:sz w:val="24"/>
          <w:szCs w:val="24"/>
        </w:rPr>
      </w:pPr>
      <w:r w:rsidRPr="00A63436">
        <w:rPr>
          <w:rFonts w:ascii="宋体" w:eastAsia="宋体" w:hAnsi="宋体" w:cs="宋体"/>
          <w:b/>
          <w:bCs/>
          <w:kern w:val="0"/>
          <w:sz w:val="24"/>
          <w:szCs w:val="24"/>
          <w:bdr w:val="none" w:sz="0" w:space="0" w:color="auto" w:frame="1"/>
        </w:rPr>
        <w:t>突破“中体西用”的文化、思维模式 ：</w:t>
      </w:r>
      <w:r w:rsidRPr="00A63436">
        <w:rPr>
          <w:rFonts w:ascii="宋体" w:eastAsia="宋体" w:hAnsi="宋体" w:cs="宋体"/>
          <w:kern w:val="0"/>
          <w:sz w:val="24"/>
          <w:szCs w:val="24"/>
        </w:rPr>
        <w:t>站在中西文化、中西诗学的交汇点上来探讨普天下共有的“诗眼”、“文心”。这种“打通”式的研究使得《谈艺录》成为中国诗话史上难以逾越的顶峰。</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7013575"/>
            <wp:effectExtent l="0" t="0" r="4445" b="0"/>
            <wp:docPr id="13" name="图片 13" descr="http://img.mp.itc.cn/upload/20170321/9520c96e9f3b4384bd7c5e79fb9684c4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mp.itc.cn/upload/20170321/9520c96e9f3b4384bd7c5e79fb9684c4_th.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0555" cy="701357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19.《冠英说诗》：收录了十余篇余冠英先生的文章，或考据，或分析，或讲解，或品读，有短有长，其主旨皆离不开一个“诗”字。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五十丝弦</w:t>
      </w:r>
      <w:proofErr w:type="gramStart"/>
      <w:r w:rsidRPr="00A63436">
        <w:rPr>
          <w:rFonts w:ascii="宋体" w:eastAsia="宋体" w:hAnsi="宋体" w:cs="宋体"/>
          <w:kern w:val="0"/>
          <w:sz w:val="24"/>
          <w:szCs w:val="24"/>
        </w:rPr>
        <w:t>记逝年</w:t>
      </w:r>
      <w:proofErr w:type="gramEnd"/>
      <w:r w:rsidRPr="00A63436">
        <w:rPr>
          <w:rFonts w:ascii="宋体" w:eastAsia="宋体" w:hAnsi="宋体" w:cs="宋体"/>
          <w:kern w:val="0"/>
          <w:sz w:val="24"/>
          <w:szCs w:val="24"/>
        </w:rPr>
        <w:t>，庄生晓梦已如烟。诗人比兴容多义，无事</w:t>
      </w:r>
      <w:proofErr w:type="gramStart"/>
      <w:r w:rsidRPr="00A63436">
        <w:rPr>
          <w:rFonts w:ascii="宋体" w:eastAsia="宋体" w:hAnsi="宋体" w:cs="宋体"/>
          <w:kern w:val="0"/>
          <w:sz w:val="24"/>
          <w:szCs w:val="24"/>
        </w:rPr>
        <w:t>纷纭议郑笺</w:t>
      </w:r>
      <w:proofErr w:type="gramEnd"/>
      <w:r w:rsidRPr="00A63436">
        <w:rPr>
          <w:rFonts w:ascii="宋体" w:eastAsia="宋体" w:hAnsi="宋体" w:cs="宋体"/>
          <w:kern w:val="0"/>
          <w:sz w:val="24"/>
          <w:szCs w:val="24"/>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余冠英</w:t>
      </w:r>
    </w:p>
    <w:p w:rsidR="00A63436" w:rsidRPr="00A63436" w:rsidRDefault="00A63436" w:rsidP="00A63436">
      <w:pPr>
        <w:widowControl/>
        <w:numPr>
          <w:ilvl w:val="0"/>
          <w:numId w:val="2"/>
        </w:numPr>
        <w:ind w:left="450"/>
        <w:jc w:val="left"/>
        <w:rPr>
          <w:rFonts w:ascii="宋体" w:eastAsia="宋体" w:hAnsi="宋体" w:cs="宋体"/>
          <w:kern w:val="0"/>
          <w:sz w:val="24"/>
          <w:szCs w:val="24"/>
        </w:rPr>
      </w:pPr>
      <w:r w:rsidRPr="00A63436">
        <w:rPr>
          <w:rFonts w:ascii="宋体" w:eastAsia="宋体" w:hAnsi="宋体" w:cs="宋体"/>
          <w:kern w:val="0"/>
          <w:sz w:val="24"/>
          <w:szCs w:val="24"/>
        </w:rPr>
        <w:t>有</w:t>
      </w:r>
      <w:proofErr w:type="gramStart"/>
      <w:r w:rsidRPr="00A63436">
        <w:rPr>
          <w:rFonts w:ascii="宋体" w:eastAsia="宋体" w:hAnsi="宋体" w:cs="宋体"/>
          <w:kern w:val="0"/>
          <w:sz w:val="24"/>
          <w:szCs w:val="24"/>
        </w:rPr>
        <w:t>舂</w:t>
      </w:r>
      <w:proofErr w:type="gramEnd"/>
      <w:r w:rsidRPr="00A63436">
        <w:rPr>
          <w:rFonts w:ascii="宋体" w:eastAsia="宋体" w:hAnsi="宋体" w:cs="宋体"/>
          <w:kern w:val="0"/>
          <w:sz w:val="24"/>
          <w:szCs w:val="24"/>
        </w:rPr>
        <w:t>容大章，</w:t>
      </w:r>
      <w:proofErr w:type="gramStart"/>
      <w:r w:rsidRPr="00A63436">
        <w:rPr>
          <w:rFonts w:ascii="宋体" w:eastAsia="宋体" w:hAnsi="宋体" w:cs="宋体"/>
          <w:kern w:val="0"/>
          <w:sz w:val="24"/>
          <w:szCs w:val="24"/>
        </w:rPr>
        <w:t>也有残丛小语</w:t>
      </w:r>
      <w:proofErr w:type="gramEnd"/>
      <w:r w:rsidRPr="00A63436">
        <w:rPr>
          <w:rFonts w:ascii="宋体" w:eastAsia="宋体" w:hAnsi="宋体" w:cs="宋体"/>
          <w:kern w:val="0"/>
          <w:sz w:val="24"/>
          <w:szCs w:val="24"/>
        </w:rPr>
        <w:t>：</w:t>
      </w:r>
    </w:p>
    <w:p w:rsidR="00A63436" w:rsidRPr="00A63436" w:rsidRDefault="00A63436" w:rsidP="00A63436">
      <w:pPr>
        <w:widowControl/>
        <w:ind w:left="450"/>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kern w:val="0"/>
          <w:sz w:val="24"/>
          <w:szCs w:val="24"/>
          <w:bdr w:val="none" w:sz="0" w:space="0" w:color="auto" w:frame="1"/>
        </w:rPr>
        <w:t>“博”有“大”义，雅也有“大”义，《世说新语》有“雅量”一门，雅量即是大量。“博”与“雅”相连成词是常见的，多识</w:t>
      </w:r>
      <w:proofErr w:type="gramStart"/>
      <w:r w:rsidRPr="00A63436">
        <w:rPr>
          <w:rFonts w:ascii="宋体" w:eastAsia="宋体" w:hAnsi="宋体" w:cs="宋体"/>
          <w:kern w:val="0"/>
          <w:sz w:val="24"/>
          <w:szCs w:val="24"/>
          <w:bdr w:val="none" w:sz="0" w:space="0" w:color="auto" w:frame="1"/>
        </w:rPr>
        <w:t>广闻谓之</w:t>
      </w:r>
      <w:proofErr w:type="gramEnd"/>
      <w:r w:rsidRPr="00A63436">
        <w:rPr>
          <w:rFonts w:ascii="宋体" w:eastAsia="宋体" w:hAnsi="宋体" w:cs="宋体"/>
          <w:kern w:val="0"/>
          <w:sz w:val="24"/>
          <w:szCs w:val="24"/>
          <w:bdr w:val="none" w:sz="0" w:space="0" w:color="auto" w:frame="1"/>
        </w:rPr>
        <w:t>“博雅”，如《楚辞章句》谓淮南王“博雅好古”。</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10555" cy="7505065"/>
            <wp:effectExtent l="0" t="0" r="4445" b="635"/>
            <wp:docPr id="12" name="图片 12" descr="http://img.mp.itc.cn/upload/20170321/2139926a140f453eaa111f76d351c40b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mp.itc.cn/upload/20170321/2139926a140f453eaa111f76d351c40b_th.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0555" cy="750506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20. 《词谱律析》(全两册) ：从格式到风格解读词谱之美，</w:t>
      </w:r>
      <w:proofErr w:type="gramStart"/>
      <w:r w:rsidRPr="00A63436">
        <w:rPr>
          <w:rFonts w:ascii="宋体" w:eastAsia="宋体" w:hAnsi="宋体" w:cs="宋体"/>
          <w:b/>
          <w:bCs/>
          <w:kern w:val="0"/>
          <w:sz w:val="24"/>
          <w:szCs w:val="24"/>
          <w:bdr w:val="none" w:sz="0" w:space="0" w:color="auto" w:frame="1"/>
        </w:rPr>
        <w:t>谱书专著</w:t>
      </w:r>
      <w:proofErr w:type="gramEnd"/>
      <w:r w:rsidRPr="00A63436">
        <w:rPr>
          <w:rFonts w:ascii="宋体" w:eastAsia="宋体" w:hAnsi="宋体" w:cs="宋体"/>
          <w:b/>
          <w:bCs/>
          <w:kern w:val="0"/>
          <w:sz w:val="24"/>
          <w:szCs w:val="24"/>
          <w:bdr w:val="none" w:sz="0" w:space="0" w:color="auto" w:frame="1"/>
        </w:rPr>
        <w:t>中的全新体例尝试。</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精选最为常用、最具特色之135调。</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究词律词谱之变，体会词语之美。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既是一部常用</w:t>
      </w:r>
      <w:proofErr w:type="gramStart"/>
      <w:r w:rsidRPr="00A63436">
        <w:rPr>
          <w:rFonts w:ascii="宋体" w:eastAsia="宋体" w:hAnsi="宋体" w:cs="宋体"/>
          <w:kern w:val="0"/>
          <w:sz w:val="24"/>
          <w:szCs w:val="24"/>
        </w:rPr>
        <w:t>调谱书</w:t>
      </w:r>
      <w:proofErr w:type="gramEnd"/>
      <w:r w:rsidRPr="00A63436">
        <w:rPr>
          <w:rFonts w:ascii="宋体" w:eastAsia="宋体" w:hAnsi="宋体" w:cs="宋体"/>
          <w:kern w:val="0"/>
          <w:sz w:val="24"/>
          <w:szCs w:val="24"/>
        </w:rPr>
        <w:t>，又是</w:t>
      </w:r>
      <w:proofErr w:type="gramStart"/>
      <w:r w:rsidRPr="00A63436">
        <w:rPr>
          <w:rFonts w:ascii="宋体" w:eastAsia="宋体" w:hAnsi="宋体" w:cs="宋体"/>
          <w:kern w:val="0"/>
          <w:sz w:val="24"/>
          <w:szCs w:val="24"/>
        </w:rPr>
        <w:t>其律理论析</w:t>
      </w:r>
      <w:proofErr w:type="gramEnd"/>
      <w:r w:rsidRPr="00A63436">
        <w:rPr>
          <w:rFonts w:ascii="宋体" w:eastAsia="宋体" w:hAnsi="宋体" w:cs="宋体"/>
          <w:kern w:val="0"/>
          <w:sz w:val="24"/>
          <w:szCs w:val="24"/>
        </w:rPr>
        <w:t>。</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7927975"/>
            <wp:effectExtent l="0" t="0" r="4445" b="0"/>
            <wp:docPr id="11" name="图片 11" descr="http://img.mp.itc.cn/upload/20170321/909dd257eb9e4212839e52ad015668c4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mp.itc.cn/upload/20170321/909dd257eb9e4212839e52ad015668c4_th.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0555" cy="792797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延伸阅读：</w:t>
      </w:r>
      <w:r w:rsidRPr="00A63436">
        <w:rPr>
          <w:rFonts w:ascii="宋体" w:eastAsia="宋体" w:hAnsi="宋体" w:cs="宋体"/>
          <w:kern w:val="0"/>
          <w:sz w:val="24"/>
          <w:szCs w:val="24"/>
          <w:bdr w:val="none" w:sz="0" w:space="0" w:color="auto" w:frame="1"/>
        </w:rPr>
        <w:t>诗词格律详解系列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《诗律详解》《词律综述》</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21.《李清照诗词选》：近半个世纪研究“千古第一才女”李清照的“集成”之作。</w:t>
      </w:r>
    </w:p>
    <w:p w:rsidR="00A63436" w:rsidRPr="00A63436" w:rsidRDefault="00A63436" w:rsidP="00A63436">
      <w:pPr>
        <w:widowControl/>
        <w:numPr>
          <w:ilvl w:val="0"/>
          <w:numId w:val="3"/>
        </w:numPr>
        <w:ind w:left="450"/>
        <w:jc w:val="left"/>
        <w:rPr>
          <w:rFonts w:ascii="宋体" w:eastAsia="宋体" w:hAnsi="宋体" w:cs="宋体"/>
          <w:kern w:val="0"/>
          <w:sz w:val="24"/>
          <w:szCs w:val="24"/>
        </w:rPr>
      </w:pPr>
      <w:r w:rsidRPr="00A63436">
        <w:rPr>
          <w:rFonts w:ascii="宋体" w:eastAsia="宋体" w:hAnsi="宋体" w:cs="宋体"/>
          <w:kern w:val="0"/>
          <w:sz w:val="24"/>
          <w:szCs w:val="24"/>
          <w:bdr w:val="none" w:sz="0" w:space="0" w:color="auto" w:frame="1"/>
        </w:rPr>
        <w:t>“一代词宗”夏承焘说</w:t>
      </w:r>
      <w:r w:rsidRPr="00A63436">
        <w:rPr>
          <w:rFonts w:ascii="宋体" w:eastAsia="宋体" w:hAnsi="宋体" w:cs="宋体"/>
          <w:b/>
          <w:bCs/>
          <w:kern w:val="0"/>
          <w:sz w:val="24"/>
          <w:szCs w:val="24"/>
          <w:bdr w:val="none" w:sz="0" w:space="0" w:color="auto" w:frame="1"/>
        </w:rPr>
        <w:t>“易安心事岳王知”</w:t>
      </w:r>
      <w:r w:rsidRPr="00A63436">
        <w:rPr>
          <w:rFonts w:ascii="宋体" w:eastAsia="宋体" w:hAnsi="宋体" w:cs="宋体"/>
          <w:kern w:val="0"/>
          <w:sz w:val="24"/>
          <w:szCs w:val="24"/>
          <w:bdr w:val="none" w:sz="0" w:space="0" w:color="auto" w:frame="1"/>
        </w:rPr>
        <w:t>，乃是指李清照与爱国名将岳飞有着同样的江山社稷之虑。</w:t>
      </w:r>
    </w:p>
    <w:p w:rsidR="00A63436" w:rsidRPr="00A63436" w:rsidRDefault="00A63436" w:rsidP="00A63436">
      <w:pPr>
        <w:widowControl/>
        <w:numPr>
          <w:ilvl w:val="0"/>
          <w:numId w:val="4"/>
        </w:numPr>
        <w:ind w:left="450"/>
        <w:jc w:val="left"/>
        <w:rPr>
          <w:rFonts w:ascii="宋体" w:eastAsia="宋体" w:hAnsi="宋体" w:cs="宋体"/>
          <w:kern w:val="0"/>
          <w:sz w:val="24"/>
          <w:szCs w:val="24"/>
        </w:rPr>
      </w:pPr>
      <w:r w:rsidRPr="00A63436">
        <w:rPr>
          <w:rFonts w:ascii="宋体" w:eastAsia="宋体" w:hAnsi="宋体" w:cs="宋体"/>
          <w:kern w:val="0"/>
          <w:sz w:val="24"/>
          <w:szCs w:val="24"/>
          <w:bdr w:val="none" w:sz="0" w:space="0" w:color="auto" w:frame="1"/>
        </w:rPr>
        <w:t>本书更贴近</w:t>
      </w:r>
      <w:r w:rsidRPr="00A63436">
        <w:rPr>
          <w:rFonts w:ascii="宋体" w:eastAsia="宋体" w:hAnsi="宋体" w:cs="宋体"/>
          <w:b/>
          <w:bCs/>
          <w:kern w:val="0"/>
          <w:sz w:val="24"/>
          <w:szCs w:val="24"/>
          <w:bdr w:val="none" w:sz="0" w:space="0" w:color="auto" w:frame="1"/>
        </w:rPr>
        <w:t>李清照的种种内心隐秘，从而</w:t>
      </w:r>
      <w:proofErr w:type="gramStart"/>
      <w:r w:rsidRPr="00A63436">
        <w:rPr>
          <w:rFonts w:ascii="宋体" w:eastAsia="宋体" w:hAnsi="宋体" w:cs="宋体"/>
          <w:b/>
          <w:bCs/>
          <w:kern w:val="0"/>
          <w:sz w:val="24"/>
          <w:szCs w:val="24"/>
          <w:bdr w:val="none" w:sz="0" w:space="0" w:color="auto" w:frame="1"/>
        </w:rPr>
        <w:t>绎</w:t>
      </w:r>
      <w:proofErr w:type="gramEnd"/>
      <w:r w:rsidRPr="00A63436">
        <w:rPr>
          <w:rFonts w:ascii="宋体" w:eastAsia="宋体" w:hAnsi="宋体" w:cs="宋体"/>
          <w:b/>
          <w:bCs/>
          <w:kern w:val="0"/>
          <w:sz w:val="24"/>
          <w:szCs w:val="24"/>
          <w:bdr w:val="none" w:sz="0" w:space="0" w:color="auto" w:frame="1"/>
        </w:rPr>
        <w:t>出李易安的诸种“心事”</w:t>
      </w:r>
      <w:r w:rsidRPr="00A63436">
        <w:rPr>
          <w:rFonts w:ascii="宋体" w:eastAsia="宋体" w:hAnsi="宋体" w:cs="宋体"/>
          <w:kern w:val="0"/>
          <w:sz w:val="24"/>
          <w:szCs w:val="24"/>
          <w:bdr w:val="none" w:sz="0" w:space="0" w:color="auto" w:frame="1"/>
        </w:rPr>
        <w:t>——在作者四十年间有关李清照的十余种撰著中，陆续考证出其幼年失恃、党争株连、婕妤之叹，以及终生无嗣的庄姜之</w:t>
      </w:r>
      <w:proofErr w:type="gramStart"/>
      <w:r w:rsidRPr="00A63436">
        <w:rPr>
          <w:rFonts w:ascii="宋体" w:eastAsia="宋体" w:hAnsi="宋体" w:cs="宋体"/>
          <w:kern w:val="0"/>
          <w:sz w:val="24"/>
          <w:szCs w:val="24"/>
          <w:bdr w:val="none" w:sz="0" w:space="0" w:color="auto" w:frame="1"/>
        </w:rPr>
        <w:t>悲等等十</w:t>
      </w:r>
      <w:proofErr w:type="gramEnd"/>
      <w:r w:rsidRPr="00A63436">
        <w:rPr>
          <w:rFonts w:ascii="宋体" w:eastAsia="宋体" w:hAnsi="宋体" w:cs="宋体"/>
          <w:kern w:val="0"/>
          <w:sz w:val="24"/>
          <w:szCs w:val="24"/>
          <w:bdr w:val="none" w:sz="0" w:space="0" w:color="auto" w:frame="1"/>
        </w:rPr>
        <w:t>余桩“心事”，提出了多种新人耳目的独到见解。</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4752975" cy="4865370"/>
            <wp:effectExtent l="0" t="0" r="9525" b="0"/>
            <wp:docPr id="10" name="图片 10" descr="http://img.mp.itc.cn/upload/20170321/b8f134e1ef994d5b89cfa371d757fa9b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mp.itc.cn/upload/20170321/b8f134e1ef994d5b89cfa371d757fa9b_th.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975" cy="4865370"/>
                    </a:xfrm>
                    <a:prstGeom prst="rect">
                      <a:avLst/>
                    </a:prstGeom>
                    <a:noFill/>
                    <a:ln>
                      <a:noFill/>
                    </a:ln>
                  </pic:spPr>
                </pic:pic>
              </a:graphicData>
            </a:graphic>
          </wp:inline>
        </w:drawing>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756775" cy="15234285"/>
            <wp:effectExtent l="0" t="0" r="0" b="5715"/>
            <wp:docPr id="9" name="图片 9" descr="http://img.mp.itc.cn/upload/20170321/91ec7a6bedf043cb93736c0fddc24aa9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mp.itc.cn/upload/20170321/91ec7a6bedf043cb93736c0fddc24aa9_th.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56775" cy="15234285"/>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2320290"/>
            <wp:effectExtent l="0" t="0" r="4445" b="3810"/>
            <wp:docPr id="8" name="图片 8" descr="http://img.mp.itc.cn/upload/20170321/9a6c0867a4f34882bebafaf02f8a5458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mp.itc.cn/upload/20170321/9a6c0867a4f34882bebafaf02f8a5458_th.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0555" cy="232029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延伸阅读：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（1）古代诗词典藏本（袁行霈主编）</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Cs w:val="21"/>
          <w:bdr w:val="none" w:sz="0" w:space="0" w:color="auto" w:frame="1"/>
        </w:rPr>
        <w:t>“古代诗词典藏本”丛书以“阐释经典本身也要成为经典”为追求，由北京大学中文系教授、国学研究院院长、中央文史研究馆馆长、著名古典文学研究专家袁行霈先生担任主编，众多国内一流古典文学研究专家担任副主编、编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Cs w:val="21"/>
          <w:bdr w:val="none" w:sz="0" w:space="0" w:color="auto" w:frame="1"/>
        </w:rPr>
        <w:t>目前已出：</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《诗经选》《王维诗选》《李白诗选》《白居易诗选》《晚唐五代词选》《柳永词选》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（2）国学经典学生读本·今注今译系列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《诗经译注》（精编本）《弟子规·三字经·百家姓·千字文》《宋词三百首》（精编本）《元曲三百首》（精编本） 《千家诗·神童诗·名贤集·增广贤文》</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22.《唐诗综论》：中国的文化就是以诗歌传统为中心的文化，因此才真正成为诗的国度。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盛唐气象是饱满的，蓬勃的，正因其在生活的每个角落都是充沛的，它夸大到“白发三千丈”不觉得夸大，细小到“一片冰心在玉壶”不觉细小。正如一朵小小的蒲公英，也耀眼的说明了整个春天的世界。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林庚</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7936230"/>
            <wp:effectExtent l="0" t="0" r="4445" b="7620"/>
            <wp:docPr id="7" name="图片 7" descr="http://img.mp.itc.cn/upload/20170321/b8c6edcc563c4c8d8faafafb027e1879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mp.itc.cn/upload/20170321/b8c6edcc563c4c8d8faafafb027e1879_th.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0555" cy="793623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延伸阅读：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Cs w:val="21"/>
          <w:bdr w:val="none" w:sz="0" w:space="0" w:color="auto" w:frame="1"/>
        </w:rPr>
        <w:t>《唐代进士行卷与文学古诗考索》：</w:t>
      </w:r>
      <w:r w:rsidRPr="00A63436">
        <w:rPr>
          <w:rFonts w:ascii="宋体" w:eastAsia="宋体" w:hAnsi="宋体" w:cs="宋体"/>
          <w:kern w:val="0"/>
          <w:szCs w:val="21"/>
          <w:bdr w:val="none" w:sz="0" w:space="0" w:color="auto" w:frame="1"/>
        </w:rPr>
        <w:t>全面考察唐代行卷之风的由来、具体内容以及对唐代文学发展的影响。</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《司马迁之人格与风格道教徒的诗人李白及其痛苦李长之》：</w:t>
      </w:r>
      <w:r w:rsidRPr="00A63436">
        <w:rPr>
          <w:rFonts w:ascii="宋体" w:eastAsia="宋体" w:hAnsi="宋体" w:cs="宋体"/>
          <w:kern w:val="0"/>
          <w:szCs w:val="21"/>
          <w:bdr w:val="none" w:sz="0" w:space="0" w:color="auto" w:frame="1"/>
        </w:rPr>
        <w:t>（前书）</w:t>
      </w:r>
      <w:proofErr w:type="gramStart"/>
      <w:r w:rsidRPr="00A63436">
        <w:rPr>
          <w:rFonts w:ascii="宋体" w:eastAsia="宋体" w:hAnsi="宋体" w:cs="宋体"/>
          <w:kern w:val="0"/>
          <w:szCs w:val="21"/>
          <w:bdr w:val="none" w:sz="0" w:space="0" w:color="auto" w:frame="1"/>
        </w:rPr>
        <w:t>史记学</w:t>
      </w:r>
      <w:proofErr w:type="gramEnd"/>
      <w:r w:rsidRPr="00A63436">
        <w:rPr>
          <w:rFonts w:ascii="宋体" w:eastAsia="宋体" w:hAnsi="宋体" w:cs="宋体"/>
          <w:kern w:val="0"/>
          <w:szCs w:val="21"/>
          <w:bdr w:val="none" w:sz="0" w:space="0" w:color="auto" w:frame="1"/>
        </w:rPr>
        <w:t>发展史上第一部以章节体全面评介司马迁及《史记》的专著。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23.《元白诗笺证稿》：以考据的形式对元</w:t>
      </w:r>
      <w:proofErr w:type="gramStart"/>
      <w:r w:rsidRPr="00A63436">
        <w:rPr>
          <w:rFonts w:ascii="宋体" w:eastAsia="宋体" w:hAnsi="宋体" w:cs="宋体"/>
          <w:b/>
          <w:bCs/>
          <w:kern w:val="0"/>
          <w:sz w:val="24"/>
          <w:szCs w:val="24"/>
          <w:bdr w:val="none" w:sz="0" w:space="0" w:color="auto" w:frame="1"/>
        </w:rPr>
        <w:t>稹</w:t>
      </w:r>
      <w:proofErr w:type="gramEnd"/>
      <w:r w:rsidRPr="00A63436">
        <w:rPr>
          <w:rFonts w:ascii="宋体" w:eastAsia="宋体" w:hAnsi="宋体" w:cs="宋体"/>
          <w:b/>
          <w:bCs/>
          <w:kern w:val="0"/>
          <w:sz w:val="24"/>
          <w:szCs w:val="24"/>
          <w:bdr w:val="none" w:sz="0" w:space="0" w:color="auto" w:frame="1"/>
        </w:rPr>
        <w:t>、白居易最重要的诗歌作品进行了笺证，旁及唐代历史、制度、风俗习惯、文坛风气等许多问题，对唐代文学的研究影响极为深远。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前辈史学四大家。</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proofErr w:type="gramStart"/>
      <w:r w:rsidRPr="00A63436">
        <w:rPr>
          <w:rFonts w:ascii="宋体" w:eastAsia="宋体" w:hAnsi="宋体" w:cs="宋体"/>
          <w:kern w:val="0"/>
          <w:sz w:val="24"/>
          <w:szCs w:val="24"/>
        </w:rPr>
        <w:t>严耕望</w:t>
      </w:r>
      <w:proofErr w:type="gramEnd"/>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合中西新旧各种学问而统论之，吾必以寅</w:t>
      </w:r>
      <w:proofErr w:type="gramStart"/>
      <w:r w:rsidRPr="00A63436">
        <w:rPr>
          <w:rFonts w:ascii="宋体" w:eastAsia="宋体" w:hAnsi="宋体" w:cs="宋体"/>
          <w:kern w:val="0"/>
          <w:sz w:val="24"/>
          <w:szCs w:val="24"/>
        </w:rPr>
        <w:t>恪</w:t>
      </w:r>
      <w:proofErr w:type="gramEnd"/>
      <w:r w:rsidRPr="00A63436">
        <w:rPr>
          <w:rFonts w:ascii="宋体" w:eastAsia="宋体" w:hAnsi="宋体" w:cs="宋体"/>
          <w:kern w:val="0"/>
          <w:sz w:val="24"/>
          <w:szCs w:val="24"/>
        </w:rPr>
        <w:t>为全中国</w:t>
      </w:r>
      <w:proofErr w:type="gramStart"/>
      <w:r w:rsidRPr="00A63436">
        <w:rPr>
          <w:rFonts w:ascii="宋体" w:eastAsia="宋体" w:hAnsi="宋体" w:cs="宋体"/>
          <w:kern w:val="0"/>
          <w:sz w:val="24"/>
          <w:szCs w:val="24"/>
        </w:rPr>
        <w:t>最</w:t>
      </w:r>
      <w:proofErr w:type="gramEnd"/>
      <w:r w:rsidRPr="00A63436">
        <w:rPr>
          <w:rFonts w:ascii="宋体" w:eastAsia="宋体" w:hAnsi="宋体" w:cs="宋体"/>
          <w:kern w:val="0"/>
          <w:sz w:val="24"/>
          <w:szCs w:val="24"/>
        </w:rPr>
        <w:t>博学之人。寅</w:t>
      </w:r>
      <w:proofErr w:type="gramStart"/>
      <w:r w:rsidRPr="00A63436">
        <w:rPr>
          <w:rFonts w:ascii="宋体" w:eastAsia="宋体" w:hAnsi="宋体" w:cs="宋体"/>
          <w:kern w:val="0"/>
          <w:sz w:val="24"/>
          <w:szCs w:val="24"/>
        </w:rPr>
        <w:t>恪</w:t>
      </w:r>
      <w:proofErr w:type="gramEnd"/>
      <w:r w:rsidRPr="00A63436">
        <w:rPr>
          <w:rFonts w:ascii="宋体" w:eastAsia="宋体" w:hAnsi="宋体" w:cs="宋体"/>
          <w:kern w:val="0"/>
          <w:sz w:val="24"/>
          <w:szCs w:val="24"/>
        </w:rPr>
        <w:t>虽系吾友而实吾师。</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吴</w:t>
      </w:r>
      <w:proofErr w:type="gramStart"/>
      <w:r w:rsidRPr="00A63436">
        <w:rPr>
          <w:rFonts w:ascii="宋体" w:eastAsia="宋体" w:hAnsi="宋体" w:cs="宋体"/>
          <w:kern w:val="0"/>
          <w:sz w:val="24"/>
          <w:szCs w:val="24"/>
        </w:rPr>
        <w:t>宓</w:t>
      </w:r>
      <w:proofErr w:type="gramEnd"/>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7142480"/>
            <wp:effectExtent l="0" t="0" r="4445" b="1270"/>
            <wp:docPr id="6" name="图片 6" descr="http://img.mp.itc.cn/upload/20170321/ca1a7a9f60e9435ba77319e9fa2a6d70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mp.itc.cn/upload/20170321/ca1a7a9f60e9435ba77319e9fa2a6d70_th.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0555" cy="714248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24.《从诗到曲》（全两册）：中国大陆首次将台湾老辈诗词曲研究家郑骞先生的重要学术著作结集推出，意义重大。“从诗到曲，一代宗师”。</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词是</w:t>
      </w:r>
      <w:proofErr w:type="gramStart"/>
      <w:r w:rsidRPr="00A63436">
        <w:rPr>
          <w:rFonts w:ascii="宋体" w:eastAsia="宋体" w:hAnsi="宋体" w:cs="宋体"/>
          <w:kern w:val="0"/>
          <w:sz w:val="24"/>
          <w:szCs w:val="24"/>
        </w:rPr>
        <w:t>翩翩佳</w:t>
      </w:r>
      <w:proofErr w:type="gramEnd"/>
      <w:r w:rsidRPr="00A63436">
        <w:rPr>
          <w:rFonts w:ascii="宋体" w:eastAsia="宋体" w:hAnsi="宋体" w:cs="宋体"/>
          <w:kern w:val="0"/>
          <w:sz w:val="24"/>
          <w:szCs w:val="24"/>
        </w:rPr>
        <w:t>公子，曲则多少有点恶少气味；</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词所表现的是中国文化的阴柔美，曲所表现的则是中国文化衰落时期一般文人对于现实的反应。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在台湾现代学术史上，郑骞是有着首创之功的第一代学人，有学人称其为“台湾学界第一位就散曲加以概要说明介绍的学者”。</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10555" cy="6978650"/>
            <wp:effectExtent l="0" t="0" r="4445" b="0"/>
            <wp:docPr id="5" name="图片 5" descr="http://img.mp.itc.cn/upload/20170321/a177a6bc8b1c4b4081a31e1f13b02c97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mp.itc.cn/upload/20170321/a177a6bc8b1c4b4081a31e1f13b02c97_th.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0555" cy="697865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25.《词史》：我国第一部通代词史，</w:t>
      </w:r>
      <w:proofErr w:type="gramStart"/>
      <w:r w:rsidRPr="00A63436">
        <w:rPr>
          <w:rFonts w:ascii="宋体" w:eastAsia="宋体" w:hAnsi="宋体" w:cs="宋体"/>
          <w:b/>
          <w:bCs/>
          <w:kern w:val="0"/>
          <w:sz w:val="24"/>
          <w:szCs w:val="24"/>
          <w:bdr w:val="none" w:sz="0" w:space="0" w:color="auto" w:frame="1"/>
        </w:rPr>
        <w:t>一</w:t>
      </w:r>
      <w:proofErr w:type="gramEnd"/>
      <w:r w:rsidRPr="00A63436">
        <w:rPr>
          <w:rFonts w:ascii="宋体" w:eastAsia="宋体" w:hAnsi="宋体" w:cs="宋体"/>
          <w:b/>
          <w:bCs/>
          <w:kern w:val="0"/>
          <w:sz w:val="24"/>
          <w:szCs w:val="24"/>
          <w:bdr w:val="none" w:sz="0" w:space="0" w:color="auto" w:frame="1"/>
        </w:rPr>
        <w:t>代词学大家刘毓盘先生的代表作。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20世纪20年代研究中国古典文学史的四部权威性著作：</w:t>
      </w:r>
      <w:r w:rsidRPr="00A63436">
        <w:rPr>
          <w:rFonts w:ascii="宋体" w:eastAsia="宋体" w:hAnsi="宋体" w:cs="宋体"/>
          <w:kern w:val="0"/>
          <w:sz w:val="24"/>
          <w:szCs w:val="24"/>
        </w:rPr>
        <w:t>刘毓盘《词史》、鲁迅《中国小说史略》、黄季刚《文心雕龙札记》、刘师培《中国中古文学史》。</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《词史》是中国词学史上的第一部通代词史，它既是第一部，又是有继承和有创见的。</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 刘扬忠</w:t>
      </w:r>
    </w:p>
    <w:p w:rsidR="00A63436" w:rsidRPr="00A63436" w:rsidRDefault="00A63436" w:rsidP="00A63436">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710555" cy="6858000"/>
            <wp:effectExtent l="0" t="0" r="4445" b="0"/>
            <wp:docPr id="4" name="图片 4" descr="http://img.mp.itc.cn/upload/20170321/96b39feaee454d0faea26f0ccda23d70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mp.itc.cn/upload/20170321/96b39feaee454d0faea26f0ccda23d70_th.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0555" cy="685800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26. 《中国古今民歌选译》：从起源来说，民歌是民族文学的源头，也是翻译文学的源头。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中国民歌是一个值得珍藏的文学宝藏。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翻译要从用词开始，体现原始语言的“拙”。</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当然，也是为了方便国外</w:t>
      </w:r>
      <w:proofErr w:type="gramStart"/>
      <w:r w:rsidRPr="00A63436">
        <w:rPr>
          <w:rFonts w:ascii="宋体" w:eastAsia="宋体" w:hAnsi="宋体" w:cs="宋体"/>
          <w:kern w:val="0"/>
          <w:sz w:val="24"/>
          <w:szCs w:val="24"/>
        </w:rPr>
        <w:t>的亲们理解</w:t>
      </w:r>
      <w:proofErr w:type="gramEnd"/>
      <w:r w:rsidRPr="00A63436">
        <w:rPr>
          <w:rFonts w:ascii="宋体" w:eastAsia="宋体" w:hAnsi="宋体" w:cs="宋体"/>
          <w:kern w:val="0"/>
          <w:sz w:val="24"/>
          <w:szCs w:val="24"/>
        </w:rPr>
        <w:t> </w:t>
      </w:r>
      <w:r w:rsidRPr="00A63436">
        <w:rPr>
          <w:rFonts w:ascii="宋体" w:eastAsia="宋体" w:hAnsi="宋体" w:cs="宋体"/>
          <w:kern w:val="0"/>
          <w:sz w:val="24"/>
          <w:szCs w:val="24"/>
          <w:bdr w:val="none" w:sz="0" w:space="0" w:color="auto" w:frame="1"/>
        </w:rPr>
        <w:t>中国文化“诗乐舞合一”之美。</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精选约百首中国古今民歌，并进行翻译。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书中精选的民歌按照不同的类别分为</w:t>
      </w:r>
      <w:r w:rsidRPr="00A63436">
        <w:rPr>
          <w:rFonts w:ascii="宋体" w:eastAsia="宋体" w:hAnsi="宋体" w:cs="宋体"/>
          <w:b/>
          <w:bCs/>
          <w:kern w:val="0"/>
          <w:sz w:val="24"/>
          <w:szCs w:val="24"/>
          <w:bdr w:val="none" w:sz="0" w:space="0" w:color="auto" w:frame="1"/>
        </w:rPr>
        <w:t>散曲、牌曲，组曲和集曲</w:t>
      </w:r>
      <w:r w:rsidRPr="00A63436">
        <w:rPr>
          <w:rFonts w:ascii="宋体" w:eastAsia="宋体" w:hAnsi="宋体" w:cs="宋体"/>
          <w:kern w:val="0"/>
          <w:sz w:val="24"/>
          <w:szCs w:val="24"/>
        </w:rPr>
        <w:t>四类，从内容上涵盖</w:t>
      </w:r>
      <w:r w:rsidRPr="00A63436">
        <w:rPr>
          <w:rFonts w:ascii="宋体" w:eastAsia="宋体" w:hAnsi="宋体" w:cs="宋体"/>
          <w:b/>
          <w:bCs/>
          <w:kern w:val="0"/>
          <w:sz w:val="24"/>
          <w:szCs w:val="24"/>
          <w:bdr w:val="none" w:sz="0" w:space="0" w:color="auto" w:frame="1"/>
        </w:rPr>
        <w:t>劳动歌、爱情诗、仪式歌、时政歌</w:t>
      </w:r>
      <w:r w:rsidRPr="00A63436">
        <w:rPr>
          <w:rFonts w:ascii="宋体" w:eastAsia="宋体" w:hAnsi="宋体" w:cs="宋体"/>
          <w:kern w:val="0"/>
          <w:sz w:val="24"/>
          <w:szCs w:val="24"/>
        </w:rPr>
        <w:t>等，从地域上基本覆盖了整个中国。</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所选民歌每一首基本都是该类别的代表之作。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弹</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歌</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断竹，</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续竹；</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飞土，</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逐肉。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Cut the Bamboo,</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Cut the bamboo;</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Make a bow.</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Shoot the mud ball;</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Drive off the beasts.</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据说这是中国最早的而且是最简单的一首民歌</w:t>
      </w:r>
      <w:r w:rsidRPr="00A63436">
        <w:rPr>
          <w:rFonts w:ascii="宋体" w:eastAsia="宋体" w:hAnsi="宋体" w:cs="宋体"/>
          <w:kern w:val="0"/>
          <w:sz w:val="24"/>
          <w:szCs w:val="24"/>
          <w:bdr w:val="none" w:sz="0" w:space="0" w:color="auto" w:frame="1"/>
        </w:rPr>
        <w:t>，两言，分两节，标题疑为后人所加。主题有三解：其一，表示守灵；其二，表示狩猎；其三，表示奏乐。大意是：把竹子截断，</w:t>
      </w:r>
      <w:proofErr w:type="gramStart"/>
      <w:r w:rsidRPr="00A63436">
        <w:rPr>
          <w:rFonts w:ascii="宋体" w:eastAsia="宋体" w:hAnsi="宋体" w:cs="宋体"/>
          <w:kern w:val="0"/>
          <w:sz w:val="24"/>
          <w:szCs w:val="24"/>
          <w:bdr w:val="none" w:sz="0" w:space="0" w:color="auto" w:frame="1"/>
        </w:rPr>
        <w:t>用弦续上</w:t>
      </w:r>
      <w:proofErr w:type="gramEnd"/>
      <w:r w:rsidRPr="00A63436">
        <w:rPr>
          <w:rFonts w:ascii="宋体" w:eastAsia="宋体" w:hAnsi="宋体" w:cs="宋体"/>
          <w:kern w:val="0"/>
          <w:sz w:val="24"/>
          <w:szCs w:val="24"/>
          <w:bdr w:val="none" w:sz="0" w:space="0" w:color="auto" w:frame="1"/>
        </w:rPr>
        <w:t>两端， 制成弹弓，发射泥制的弹丸，驱赶或击射鸟兽，这里取前两意。</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8307070"/>
            <wp:effectExtent l="0" t="0" r="4445" b="0"/>
            <wp:docPr id="3" name="图片 3" descr="http://img.mp.itc.cn/upload/20170321/18c42d117f994d078cac4d67f939948d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mp.itc.cn/upload/20170321/18c42d117f994d078cac4d67f939948d_th.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0555" cy="830707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延伸阅读：</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sidRPr="00A63436">
        <w:rPr>
          <w:rFonts w:ascii="宋体" w:eastAsia="宋体" w:hAnsi="宋体" w:cs="宋体"/>
          <w:b/>
          <w:bCs/>
          <w:kern w:val="0"/>
          <w:sz w:val="24"/>
          <w:szCs w:val="24"/>
          <w:bdr w:val="none" w:sz="0" w:space="0" w:color="auto" w:frame="1"/>
        </w:rPr>
        <w:t>《曹植诗歌英译》</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《英译唐诗名作选》</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27.《休闲元曲鉴赏辞典》：所选近400首作品，读后既可窥元曲全貌，收到“</w:t>
      </w:r>
      <w:proofErr w:type="gramStart"/>
      <w:r w:rsidRPr="00A63436">
        <w:rPr>
          <w:rFonts w:ascii="宋体" w:eastAsia="宋体" w:hAnsi="宋体" w:cs="宋体"/>
          <w:b/>
          <w:bCs/>
          <w:kern w:val="0"/>
          <w:sz w:val="24"/>
          <w:szCs w:val="24"/>
          <w:bdr w:val="none" w:sz="0" w:space="0" w:color="auto" w:frame="1"/>
        </w:rPr>
        <w:t>一脔</w:t>
      </w:r>
      <w:proofErr w:type="gramEnd"/>
      <w:r w:rsidRPr="00A63436">
        <w:rPr>
          <w:rFonts w:ascii="宋体" w:eastAsia="宋体" w:hAnsi="宋体" w:cs="宋体"/>
          <w:b/>
          <w:bCs/>
          <w:kern w:val="0"/>
          <w:sz w:val="24"/>
          <w:szCs w:val="24"/>
          <w:bdr w:val="none" w:sz="0" w:space="0" w:color="auto" w:frame="1"/>
        </w:rPr>
        <w:t>全鼎”之效。</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元曲四大悲剧：</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《窦娥冤》关汉卿</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《梧桐雨》白朴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《汉宫秋》马致远</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《赵氏孤儿》纪君祥</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元曲四大爱情剧：</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《拜月亭》关汉卿</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《西厢记》王实甫</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《墙头马上》白朴</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《倩女离魂》郑光祖</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枯藤老树昏鸦，小桥流水人家。古道西风瘦马。夕阳西下，断肠人在天涯。</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w:t>
      </w:r>
      <w:r w:rsidRPr="00A63436">
        <w:rPr>
          <w:rFonts w:ascii="宋体" w:eastAsia="宋体" w:hAnsi="宋体" w:cs="宋体"/>
          <w:kern w:val="0"/>
          <w:sz w:val="24"/>
          <w:szCs w:val="24"/>
          <w:bdr w:val="none" w:sz="0" w:space="0" w:color="auto" w:frame="1"/>
        </w:rPr>
        <w:t>马致远《天净沙·秋思》</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kern w:val="0"/>
          <w:sz w:val="24"/>
          <w:szCs w:val="24"/>
          <w:bdr w:val="none" w:sz="0" w:space="0" w:color="auto" w:frame="1"/>
        </w:rPr>
        <w:t>峰峦如聚，波涛如怒，山河表里潼关路。望西都，意踌躇，伤心秦汉经行处。宫阙万间都做了土。兴，百姓苦。亡，百姓苦。</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 </w:t>
      </w:r>
      <w:r w:rsidRPr="00A63436">
        <w:rPr>
          <w:rFonts w:ascii="宋体" w:eastAsia="宋体" w:hAnsi="宋体" w:cs="宋体"/>
          <w:kern w:val="0"/>
          <w:sz w:val="24"/>
          <w:szCs w:val="24"/>
          <w:bdr w:val="none" w:sz="0" w:space="0" w:color="auto" w:frame="1"/>
        </w:rPr>
        <w:t>张养</w:t>
      </w:r>
      <w:proofErr w:type="gramStart"/>
      <w:r w:rsidRPr="00A63436">
        <w:rPr>
          <w:rFonts w:ascii="宋体" w:eastAsia="宋体" w:hAnsi="宋体" w:cs="宋体"/>
          <w:kern w:val="0"/>
          <w:sz w:val="24"/>
          <w:szCs w:val="24"/>
          <w:bdr w:val="none" w:sz="0" w:space="0" w:color="auto" w:frame="1"/>
        </w:rPr>
        <w:t>浩</w:t>
      </w:r>
      <w:proofErr w:type="gramEnd"/>
      <w:r w:rsidRPr="00A63436">
        <w:rPr>
          <w:rFonts w:ascii="宋体" w:eastAsia="宋体" w:hAnsi="宋体" w:cs="宋体"/>
          <w:kern w:val="0"/>
          <w:sz w:val="24"/>
          <w:szCs w:val="24"/>
          <w:bdr w:val="none" w:sz="0" w:space="0" w:color="auto" w:frame="1"/>
        </w:rPr>
        <w:t>《山坡羊·潼关怀古》</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lastRenderedPageBreak/>
        <w:t xml:space="preserve">　　</w:t>
      </w:r>
      <w:r>
        <w:rPr>
          <w:rFonts w:ascii="宋体" w:eastAsia="宋体" w:hAnsi="宋体" w:cs="宋体"/>
          <w:noProof/>
          <w:kern w:val="0"/>
          <w:sz w:val="24"/>
          <w:szCs w:val="24"/>
        </w:rPr>
        <w:drawing>
          <wp:inline distT="0" distB="0" distL="0" distR="0">
            <wp:extent cx="5710555" cy="6780530"/>
            <wp:effectExtent l="0" t="0" r="4445" b="1270"/>
            <wp:docPr id="2" name="图片 2" descr="http://img.mp.itc.cn/upload/20170321/b3b3d2271d2f401fb6642cc7533284d2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mp.itc.cn/upload/20170321/b3b3d2271d2f401fb6642cc7533284d2_th.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0555" cy="6780530"/>
                    </a:xfrm>
                    <a:prstGeom prst="rect">
                      <a:avLst/>
                    </a:prstGeom>
                    <a:noFill/>
                    <a:ln>
                      <a:noFill/>
                    </a:ln>
                  </pic:spPr>
                </pic:pic>
              </a:graphicData>
            </a:graphic>
          </wp:inline>
        </w:drawing>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休闲元曲鉴赏辞典》一是将每类按作家生年先后顺序排列，无名氏附后。二是着重鉴赏作品的思想内容，尤其注意发掘作品的意境及主人公的思想情绪，借以引起今人的共鸣。三是适当地援引一些其他意境相同的诗词与之对照。四是鉴赏文字简明扼要，不做过多考证。</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延伸阅读：古典文学休闲鉴赏系列</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Cs w:val="21"/>
          <w:bdr w:val="none" w:sz="0" w:space="0" w:color="auto" w:frame="1"/>
        </w:rPr>
        <w:t>《休闲唐诗鉴赏辞典》《休闲古文鉴赏辞典》《休闲宋词鉴赏辞典》</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28.《唐宋词举要》：“中国好书”入围图书，中山大学中文系指定教材。</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sidRPr="00A63436">
        <w:rPr>
          <w:rFonts w:ascii="宋体" w:eastAsia="宋体" w:hAnsi="宋体" w:cs="宋体"/>
          <w:b/>
          <w:bCs/>
          <w:kern w:val="0"/>
          <w:sz w:val="24"/>
          <w:szCs w:val="24"/>
          <w:bdr w:val="none" w:sz="0" w:space="0" w:color="auto" w:frame="1"/>
        </w:rPr>
        <w:t>62位词人的219首词，一部汇聚才、胆、识、力的唐宋词选本。</w:t>
      </w:r>
    </w:p>
    <w:p w:rsidR="00A63436" w:rsidRPr="00A63436" w:rsidRDefault="00A63436" w:rsidP="00A63436">
      <w:pPr>
        <w:widowControl/>
        <w:numPr>
          <w:ilvl w:val="0"/>
          <w:numId w:val="5"/>
        </w:numPr>
        <w:ind w:left="450"/>
        <w:jc w:val="left"/>
        <w:rPr>
          <w:rFonts w:ascii="宋体" w:eastAsia="宋体" w:hAnsi="宋体" w:cs="宋体"/>
          <w:kern w:val="0"/>
          <w:sz w:val="24"/>
          <w:szCs w:val="24"/>
        </w:rPr>
      </w:pPr>
      <w:r w:rsidRPr="00A63436">
        <w:rPr>
          <w:rFonts w:ascii="宋体" w:eastAsia="宋体" w:hAnsi="宋体" w:cs="宋体"/>
          <w:kern w:val="0"/>
          <w:sz w:val="24"/>
          <w:szCs w:val="24"/>
          <w:bdr w:val="none" w:sz="0" w:space="0" w:color="auto" w:frame="1"/>
        </w:rPr>
        <w:lastRenderedPageBreak/>
        <w:t>尝读高步瀛氏名著《唐宋诗举要》、《唐宋文举要》，每叹其取材浩博而裁断精审，而惜其独无词也。此编虽非集注，然于裁断，特加意焉。</w:t>
      </w:r>
    </w:p>
    <w:p w:rsidR="00A63436" w:rsidRPr="00A63436" w:rsidRDefault="00A63436" w:rsidP="00A63436">
      <w:pPr>
        <w:widowControl/>
        <w:numPr>
          <w:ilvl w:val="0"/>
          <w:numId w:val="5"/>
        </w:numPr>
        <w:ind w:left="450"/>
        <w:jc w:val="left"/>
        <w:rPr>
          <w:rFonts w:ascii="宋体" w:eastAsia="宋体" w:hAnsi="宋体" w:cs="宋体"/>
          <w:kern w:val="0"/>
          <w:sz w:val="24"/>
          <w:szCs w:val="24"/>
        </w:rPr>
      </w:pPr>
      <w:r w:rsidRPr="00A63436">
        <w:rPr>
          <w:rFonts w:ascii="宋体" w:eastAsia="宋体" w:hAnsi="宋体" w:cs="宋体"/>
          <w:kern w:val="0"/>
          <w:sz w:val="24"/>
          <w:szCs w:val="24"/>
          <w:bdr w:val="none" w:sz="0" w:space="0" w:color="auto" w:frame="1"/>
        </w:rPr>
        <w:t>唐五代之词本事多湮没无闻，余因转考其词心词境；两宋之词则备考之资多，</w:t>
      </w:r>
      <w:proofErr w:type="gramStart"/>
      <w:r w:rsidRPr="00A63436">
        <w:rPr>
          <w:rFonts w:ascii="宋体" w:eastAsia="宋体" w:hAnsi="宋体" w:cs="宋体"/>
          <w:kern w:val="0"/>
          <w:sz w:val="24"/>
          <w:szCs w:val="24"/>
          <w:bdr w:val="none" w:sz="0" w:space="0" w:color="auto" w:frame="1"/>
        </w:rPr>
        <w:t>歧</w:t>
      </w:r>
      <w:proofErr w:type="gramEnd"/>
      <w:r w:rsidRPr="00A63436">
        <w:rPr>
          <w:rFonts w:ascii="宋体" w:eastAsia="宋体" w:hAnsi="宋体" w:cs="宋体"/>
          <w:kern w:val="0"/>
          <w:sz w:val="24"/>
          <w:szCs w:val="24"/>
          <w:bdr w:val="none" w:sz="0" w:space="0" w:color="auto" w:frame="1"/>
        </w:rPr>
        <w:t>说亦最为纷纭，余之释读遂多商榷疑义者，此或略得高氏“举要”之义，</w:t>
      </w:r>
      <w:proofErr w:type="gramStart"/>
      <w:r w:rsidRPr="00A63436">
        <w:rPr>
          <w:rFonts w:ascii="宋体" w:eastAsia="宋体" w:hAnsi="宋体" w:cs="宋体"/>
          <w:kern w:val="0"/>
          <w:sz w:val="24"/>
          <w:szCs w:val="24"/>
          <w:bdr w:val="none" w:sz="0" w:space="0" w:color="auto" w:frame="1"/>
        </w:rPr>
        <w:t>因颜斯编曰唐</w:t>
      </w:r>
      <w:proofErr w:type="gramEnd"/>
      <w:r w:rsidRPr="00A63436">
        <w:rPr>
          <w:rFonts w:ascii="宋体" w:eastAsia="宋体" w:hAnsi="宋体" w:cs="宋体"/>
          <w:kern w:val="0"/>
          <w:sz w:val="24"/>
          <w:szCs w:val="24"/>
          <w:bdr w:val="none" w:sz="0" w:space="0" w:color="auto" w:frame="1"/>
        </w:rPr>
        <w:t>宋词举要。匪敢</w:t>
      </w:r>
      <w:proofErr w:type="gramStart"/>
      <w:r w:rsidRPr="00A63436">
        <w:rPr>
          <w:rFonts w:ascii="宋体" w:eastAsia="宋体" w:hAnsi="宋体" w:cs="宋体"/>
          <w:kern w:val="0"/>
          <w:sz w:val="24"/>
          <w:szCs w:val="24"/>
          <w:bdr w:val="none" w:sz="0" w:space="0" w:color="auto" w:frame="1"/>
        </w:rPr>
        <w:t>妄</w:t>
      </w:r>
      <w:proofErr w:type="gramEnd"/>
      <w:r w:rsidRPr="00A63436">
        <w:rPr>
          <w:rFonts w:ascii="宋体" w:eastAsia="宋体" w:hAnsi="宋体" w:cs="宋体"/>
          <w:kern w:val="0"/>
          <w:sz w:val="24"/>
          <w:szCs w:val="24"/>
          <w:bdr w:val="none" w:sz="0" w:space="0" w:color="auto" w:frame="1"/>
        </w:rPr>
        <w:t>攀前贤，亦</w:t>
      </w:r>
      <w:proofErr w:type="gramStart"/>
      <w:r w:rsidRPr="00A63436">
        <w:rPr>
          <w:rFonts w:ascii="宋体" w:eastAsia="宋体" w:hAnsi="宋体" w:cs="宋体"/>
          <w:kern w:val="0"/>
          <w:sz w:val="24"/>
          <w:szCs w:val="24"/>
          <w:bdr w:val="none" w:sz="0" w:space="0" w:color="auto" w:frame="1"/>
        </w:rPr>
        <w:t>略表私慕之</w:t>
      </w:r>
      <w:proofErr w:type="gramEnd"/>
      <w:r w:rsidRPr="00A63436">
        <w:rPr>
          <w:rFonts w:ascii="宋体" w:eastAsia="宋体" w:hAnsi="宋体" w:cs="宋体"/>
          <w:kern w:val="0"/>
          <w:sz w:val="24"/>
          <w:szCs w:val="24"/>
          <w:bdr w:val="none" w:sz="0" w:space="0" w:color="auto" w:frame="1"/>
        </w:rPr>
        <w:t>意云尔。</w:t>
      </w:r>
    </w:p>
    <w:p w:rsidR="00A63436" w:rsidRPr="00A63436" w:rsidRDefault="00A63436" w:rsidP="00A63436">
      <w:pPr>
        <w:widowControl/>
        <w:jc w:val="left"/>
        <w:rPr>
          <w:rFonts w:ascii="宋体" w:eastAsia="宋体" w:hAnsi="宋体" w:cs="宋体"/>
          <w:kern w:val="0"/>
          <w:sz w:val="24"/>
          <w:szCs w:val="24"/>
        </w:rPr>
      </w:pPr>
      <w:r w:rsidRPr="00A63436">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extent cx="5710555" cy="7228840"/>
            <wp:effectExtent l="0" t="0" r="4445" b="0"/>
            <wp:docPr id="1" name="图片 1" descr="http://img.mp.itc.cn/upload/20170321/cfe8afacbcb24957a2c65729218b8262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mp.itc.cn/upload/20170321/cfe8afacbcb24957a2c65729218b8262_th.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0555" cy="7228840"/>
                    </a:xfrm>
                    <a:prstGeom prst="rect">
                      <a:avLst/>
                    </a:prstGeom>
                    <a:noFill/>
                    <a:ln>
                      <a:noFill/>
                    </a:ln>
                  </pic:spPr>
                </pic:pic>
              </a:graphicData>
            </a:graphic>
          </wp:inline>
        </w:drawing>
      </w:r>
    </w:p>
    <w:p w:rsidR="00A63436" w:rsidRDefault="00A63436"/>
    <w:sectPr w:rsidR="00A634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50A54"/>
    <w:multiLevelType w:val="multilevel"/>
    <w:tmpl w:val="B5BC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4460A4"/>
    <w:multiLevelType w:val="multilevel"/>
    <w:tmpl w:val="7DCE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066365"/>
    <w:multiLevelType w:val="multilevel"/>
    <w:tmpl w:val="CA7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7552E9B"/>
    <w:multiLevelType w:val="multilevel"/>
    <w:tmpl w:val="755E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0368EC"/>
    <w:multiLevelType w:val="multilevel"/>
    <w:tmpl w:val="DBE8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436"/>
    <w:rsid w:val="000D0253"/>
    <w:rsid w:val="007036D1"/>
    <w:rsid w:val="00A63436"/>
    <w:rsid w:val="00AC1A3F"/>
    <w:rsid w:val="00ED2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6343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63436"/>
    <w:rPr>
      <w:rFonts w:ascii="宋体" w:eastAsia="宋体" w:hAnsi="宋体" w:cs="宋体"/>
      <w:b/>
      <w:bCs/>
      <w:kern w:val="36"/>
      <w:sz w:val="48"/>
      <w:szCs w:val="48"/>
    </w:rPr>
  </w:style>
  <w:style w:type="character" w:customStyle="1" w:styleId="time">
    <w:name w:val="time"/>
    <w:basedOn w:val="a0"/>
    <w:rsid w:val="00A63436"/>
  </w:style>
  <w:style w:type="character" w:customStyle="1" w:styleId="com">
    <w:name w:val="com"/>
    <w:basedOn w:val="a0"/>
    <w:rsid w:val="00A63436"/>
  </w:style>
  <w:style w:type="character" w:styleId="a3">
    <w:name w:val="Hyperlink"/>
    <w:basedOn w:val="a0"/>
    <w:uiPriority w:val="99"/>
    <w:semiHidden/>
    <w:unhideWhenUsed/>
    <w:rsid w:val="00A63436"/>
    <w:rPr>
      <w:color w:val="0000FF"/>
      <w:u w:val="single"/>
    </w:rPr>
  </w:style>
  <w:style w:type="character" w:customStyle="1" w:styleId="apple-converted-space">
    <w:name w:val="apple-converted-space"/>
    <w:basedOn w:val="a0"/>
    <w:rsid w:val="00A63436"/>
  </w:style>
  <w:style w:type="paragraph" w:styleId="a4">
    <w:name w:val="Normal (Web)"/>
    <w:basedOn w:val="a"/>
    <w:uiPriority w:val="99"/>
    <w:semiHidden/>
    <w:unhideWhenUsed/>
    <w:rsid w:val="00A63436"/>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A63436"/>
    <w:rPr>
      <w:b/>
      <w:bCs/>
    </w:rPr>
  </w:style>
  <w:style w:type="paragraph" w:styleId="a6">
    <w:name w:val="Balloon Text"/>
    <w:basedOn w:val="a"/>
    <w:link w:val="Char"/>
    <w:uiPriority w:val="99"/>
    <w:semiHidden/>
    <w:unhideWhenUsed/>
    <w:rsid w:val="00A63436"/>
    <w:rPr>
      <w:sz w:val="18"/>
      <w:szCs w:val="18"/>
    </w:rPr>
  </w:style>
  <w:style w:type="character" w:customStyle="1" w:styleId="Char">
    <w:name w:val="批注框文本 Char"/>
    <w:basedOn w:val="a0"/>
    <w:link w:val="a6"/>
    <w:uiPriority w:val="99"/>
    <w:semiHidden/>
    <w:rsid w:val="00A634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6343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63436"/>
    <w:rPr>
      <w:rFonts w:ascii="宋体" w:eastAsia="宋体" w:hAnsi="宋体" w:cs="宋体"/>
      <w:b/>
      <w:bCs/>
      <w:kern w:val="36"/>
      <w:sz w:val="48"/>
      <w:szCs w:val="48"/>
    </w:rPr>
  </w:style>
  <w:style w:type="character" w:customStyle="1" w:styleId="time">
    <w:name w:val="time"/>
    <w:basedOn w:val="a0"/>
    <w:rsid w:val="00A63436"/>
  </w:style>
  <w:style w:type="character" w:customStyle="1" w:styleId="com">
    <w:name w:val="com"/>
    <w:basedOn w:val="a0"/>
    <w:rsid w:val="00A63436"/>
  </w:style>
  <w:style w:type="character" w:styleId="a3">
    <w:name w:val="Hyperlink"/>
    <w:basedOn w:val="a0"/>
    <w:uiPriority w:val="99"/>
    <w:semiHidden/>
    <w:unhideWhenUsed/>
    <w:rsid w:val="00A63436"/>
    <w:rPr>
      <w:color w:val="0000FF"/>
      <w:u w:val="single"/>
    </w:rPr>
  </w:style>
  <w:style w:type="character" w:customStyle="1" w:styleId="apple-converted-space">
    <w:name w:val="apple-converted-space"/>
    <w:basedOn w:val="a0"/>
    <w:rsid w:val="00A63436"/>
  </w:style>
  <w:style w:type="paragraph" w:styleId="a4">
    <w:name w:val="Normal (Web)"/>
    <w:basedOn w:val="a"/>
    <w:uiPriority w:val="99"/>
    <w:semiHidden/>
    <w:unhideWhenUsed/>
    <w:rsid w:val="00A63436"/>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A63436"/>
    <w:rPr>
      <w:b/>
      <w:bCs/>
    </w:rPr>
  </w:style>
  <w:style w:type="paragraph" w:styleId="a6">
    <w:name w:val="Balloon Text"/>
    <w:basedOn w:val="a"/>
    <w:link w:val="Char"/>
    <w:uiPriority w:val="99"/>
    <w:semiHidden/>
    <w:unhideWhenUsed/>
    <w:rsid w:val="00A63436"/>
    <w:rPr>
      <w:sz w:val="18"/>
      <w:szCs w:val="18"/>
    </w:rPr>
  </w:style>
  <w:style w:type="character" w:customStyle="1" w:styleId="Char">
    <w:name w:val="批注框文本 Char"/>
    <w:basedOn w:val="a0"/>
    <w:link w:val="a6"/>
    <w:uiPriority w:val="99"/>
    <w:semiHidden/>
    <w:rsid w:val="00A634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42401">
      <w:bodyDiv w:val="1"/>
      <w:marLeft w:val="0"/>
      <w:marRight w:val="0"/>
      <w:marTop w:val="0"/>
      <w:marBottom w:val="0"/>
      <w:divBdr>
        <w:top w:val="none" w:sz="0" w:space="0" w:color="auto"/>
        <w:left w:val="none" w:sz="0" w:space="0" w:color="auto"/>
        <w:bottom w:val="none" w:sz="0" w:space="0" w:color="auto"/>
        <w:right w:val="none" w:sz="0" w:space="0" w:color="auto"/>
      </w:divBdr>
      <w:divsChild>
        <w:div w:id="32732385">
          <w:marLeft w:val="0"/>
          <w:marRight w:val="0"/>
          <w:marTop w:val="0"/>
          <w:marBottom w:val="0"/>
          <w:divBdr>
            <w:top w:val="none" w:sz="0" w:space="0" w:color="auto"/>
            <w:left w:val="none" w:sz="0" w:space="0" w:color="auto"/>
            <w:bottom w:val="none" w:sz="0" w:space="0" w:color="auto"/>
            <w:right w:val="none" w:sz="0" w:space="0" w:color="auto"/>
          </w:divBdr>
          <w:divsChild>
            <w:div w:id="612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hyperlink" Target="http://baike.baidu.com/item/%E5%88%9B%E4%BD%9C"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hyperlink" Target="http://mt.sohu.com/cul/d20170321/129515957_228930.shtml"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http://baike.baidu.com/item/%E5%87%BA%E7%89%88"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hyperlink" Target="http://baike.baidu.com/item/%E9%98%85%E8%AF%BB" TargetMode="External"/><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97</Pages>
  <Words>1424</Words>
  <Characters>8120</Characters>
  <Application>Microsoft Office Word</Application>
  <DocSecurity>0</DocSecurity>
  <Lines>67</Lines>
  <Paragraphs>19</Paragraphs>
  <ScaleCrop>false</ScaleCrop>
  <Company/>
  <LinksUpToDate>false</LinksUpToDate>
  <CharactersWithSpaces>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zwx</dc:creator>
  <cp:lastModifiedBy>zwx</cp:lastModifiedBy>
  <cp:revision>2</cp:revision>
  <dcterms:created xsi:type="dcterms:W3CDTF">2017-03-21T09:55:00Z</dcterms:created>
  <dcterms:modified xsi:type="dcterms:W3CDTF">2017-03-21T10:12:00Z</dcterms:modified>
</cp:coreProperties>
</file>